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B6E" w:rsidRPr="009328B1" w:rsidRDefault="00716B6E" w:rsidP="009328B1">
      <w:pPr>
        <w:rPr>
          <w:sz w:val="16"/>
          <w:szCs w:val="16"/>
          <w:rtl/>
        </w:rPr>
      </w:pPr>
      <w:bookmarkStart w:id="0" w:name="_GoBack"/>
      <w:bookmarkEnd w:id="0"/>
    </w:p>
    <w:tbl>
      <w:tblPr>
        <w:tblStyle w:val="TableGrid"/>
        <w:tblpPr w:leftFromText="180" w:rightFromText="180" w:vertAnchor="page" w:horzAnchor="margin" w:tblpXSpec="center" w:tblpY="4093"/>
        <w:bidiVisual/>
        <w:tblW w:w="9256" w:type="dxa"/>
        <w:tblLook w:val="04A0" w:firstRow="1" w:lastRow="0" w:firstColumn="1" w:lastColumn="0" w:noHBand="0" w:noVBand="1"/>
      </w:tblPr>
      <w:tblGrid>
        <w:gridCol w:w="2168"/>
        <w:gridCol w:w="2935"/>
        <w:gridCol w:w="1743"/>
        <w:gridCol w:w="2410"/>
      </w:tblGrid>
      <w:tr w:rsidR="00C1786F" w:rsidRPr="00C1786F" w:rsidTr="0054067E">
        <w:trPr>
          <w:trHeight w:val="419"/>
        </w:trPr>
        <w:tc>
          <w:tcPr>
            <w:tcW w:w="2168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 xml:space="preserve">رقم الملف </w:t>
            </w:r>
          </w:p>
        </w:tc>
        <w:tc>
          <w:tcPr>
            <w:tcW w:w="2935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السجل المدني</w:t>
            </w:r>
          </w:p>
        </w:tc>
        <w:tc>
          <w:tcPr>
            <w:tcW w:w="2410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C1786F" w:rsidRPr="00C1786F" w:rsidTr="009328B1">
        <w:trPr>
          <w:trHeight w:val="397"/>
        </w:trPr>
        <w:tc>
          <w:tcPr>
            <w:tcW w:w="2168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 xml:space="preserve">الاسم </w:t>
            </w:r>
          </w:p>
        </w:tc>
        <w:tc>
          <w:tcPr>
            <w:tcW w:w="7088" w:type="dxa"/>
            <w:gridSpan w:val="3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C1786F" w:rsidRPr="00C1786F" w:rsidTr="0054067E">
        <w:trPr>
          <w:trHeight w:val="389"/>
        </w:trPr>
        <w:tc>
          <w:tcPr>
            <w:tcW w:w="2168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مسمى الوظيفة</w:t>
            </w:r>
          </w:p>
        </w:tc>
        <w:tc>
          <w:tcPr>
            <w:tcW w:w="2935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 xml:space="preserve">جهة العمل </w:t>
            </w:r>
          </w:p>
        </w:tc>
        <w:tc>
          <w:tcPr>
            <w:tcW w:w="2410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C1786F" w:rsidRPr="00C1786F" w:rsidTr="0054067E">
        <w:trPr>
          <w:trHeight w:val="368"/>
        </w:trPr>
        <w:tc>
          <w:tcPr>
            <w:tcW w:w="2168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مدة الإجازة</w:t>
            </w:r>
          </w:p>
        </w:tc>
        <w:tc>
          <w:tcPr>
            <w:tcW w:w="2935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تاريخ الإجازة</w:t>
            </w:r>
          </w:p>
        </w:tc>
        <w:tc>
          <w:tcPr>
            <w:tcW w:w="2410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  <w:tr w:rsidR="00C1786F" w:rsidRPr="00C1786F" w:rsidTr="0054067E">
        <w:trPr>
          <w:trHeight w:val="359"/>
        </w:trPr>
        <w:tc>
          <w:tcPr>
            <w:tcW w:w="2168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الجهة التي منحت التقرير</w:t>
            </w:r>
          </w:p>
        </w:tc>
        <w:tc>
          <w:tcPr>
            <w:tcW w:w="2935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  <w:tc>
          <w:tcPr>
            <w:tcW w:w="1743" w:type="dxa"/>
            <w:shd w:val="clear" w:color="auto" w:fill="F2F2F2" w:themeFill="background1" w:themeFillShade="F2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  <w:r w:rsidRPr="0054067E">
              <w:rPr>
                <w:rFonts w:cs="GE Dinar Two" w:hint="cs"/>
                <w:color w:val="808080" w:themeColor="background1" w:themeShade="80"/>
                <w:sz w:val="24"/>
                <w:szCs w:val="24"/>
                <w:rtl/>
              </w:rPr>
              <w:t>عدد التقارير</w:t>
            </w:r>
          </w:p>
        </w:tc>
        <w:tc>
          <w:tcPr>
            <w:tcW w:w="2410" w:type="dxa"/>
          </w:tcPr>
          <w:p w:rsidR="009328B1" w:rsidRPr="0054067E" w:rsidRDefault="009328B1" w:rsidP="009328B1">
            <w:pPr>
              <w:rPr>
                <w:rFonts w:cs="GE Dinar Two"/>
                <w:color w:val="808080" w:themeColor="background1" w:themeShade="80"/>
                <w:sz w:val="24"/>
                <w:szCs w:val="24"/>
                <w:rtl/>
              </w:rPr>
            </w:pPr>
          </w:p>
        </w:tc>
      </w:tr>
    </w:tbl>
    <w:p w:rsidR="0054067E" w:rsidRDefault="0054067E" w:rsidP="009328B1">
      <w:pPr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</w:p>
    <w:p w:rsidR="009328B1" w:rsidRPr="00C1786F" w:rsidRDefault="009328B1" w:rsidP="009328B1">
      <w:pPr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سعادة مدير الإدارة </w:t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ab/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ab/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ab/>
        <w:t xml:space="preserve">            </w:t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ab/>
        <w:t xml:space="preserve">                                               حفظه الله </w:t>
      </w:r>
    </w:p>
    <w:p w:rsidR="009328B1" w:rsidRPr="00C1786F" w:rsidRDefault="009328B1" w:rsidP="009328B1">
      <w:pPr>
        <w:rPr>
          <w:rFonts w:cs="GE Dinar Two"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>السلام عليكم ورحمة الله وبركاته</w:t>
      </w:r>
      <w:proofErr w:type="gramStart"/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 xml:space="preserve"> ،،،</w:t>
      </w:r>
      <w:proofErr w:type="gramEnd"/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 xml:space="preserve"> </w:t>
      </w:r>
    </w:p>
    <w:p w:rsidR="0054067E" w:rsidRPr="00C1786F" w:rsidRDefault="009328B1" w:rsidP="0054067E">
      <w:pPr>
        <w:rPr>
          <w:rFonts w:cs="GE Dinar Two"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 xml:space="preserve">برفقه التقرير الطبي واستمارة المعلومات الخاصة بالموظف الموضح اسمه وبياناته </w:t>
      </w:r>
      <w:r w:rsidR="0054067E"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>أعلاه،</w:t>
      </w:r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 xml:space="preserve"> آمل التكرم </w:t>
      </w:r>
      <w:r w:rsidR="0054067E"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>باتخاذ</w:t>
      </w:r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 xml:space="preserve"> </w:t>
      </w:r>
      <w:proofErr w:type="gramStart"/>
      <w:r w:rsidRPr="00C1786F">
        <w:rPr>
          <w:rFonts w:cs="GE Dinar Two" w:hint="cs"/>
          <w:color w:val="808080" w:themeColor="background1" w:themeShade="80"/>
          <w:sz w:val="28"/>
          <w:szCs w:val="28"/>
          <w:rtl/>
        </w:rPr>
        <w:t>اللازم .</w:t>
      </w:r>
      <w:proofErr w:type="gramEnd"/>
    </w:p>
    <w:p w:rsidR="009328B1" w:rsidRDefault="009328B1" w:rsidP="009328B1">
      <w:pPr>
        <w:jc w:val="center"/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>وتفضلوا بقبول تحياتي</w:t>
      </w:r>
      <w:proofErr w:type="gramStart"/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 ،،،</w:t>
      </w:r>
      <w:proofErr w:type="gramEnd"/>
    </w:p>
    <w:p w:rsidR="0054067E" w:rsidRPr="00C1786F" w:rsidRDefault="0054067E" w:rsidP="009328B1">
      <w:pPr>
        <w:jc w:val="center"/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</w:p>
    <w:p w:rsidR="0054067E" w:rsidRDefault="0054067E" w:rsidP="0054067E">
      <w:pPr>
        <w:bidi w:val="0"/>
        <w:spacing w:line="216" w:lineRule="auto"/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>المنصب:</w:t>
      </w:r>
      <w:r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                                                     </w:t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 </w:t>
      </w:r>
    </w:p>
    <w:p w:rsidR="0054067E" w:rsidRPr="00C1786F" w:rsidRDefault="0054067E" w:rsidP="0054067E">
      <w:pPr>
        <w:bidi w:val="0"/>
        <w:spacing w:line="216" w:lineRule="auto"/>
        <w:rPr>
          <w:rFonts w:cs="GE Dinar Two"/>
          <w:b/>
          <w:bCs/>
          <w:color w:val="808080" w:themeColor="background1" w:themeShade="80"/>
          <w:sz w:val="28"/>
          <w:szCs w:val="28"/>
          <w:rtl/>
        </w:rPr>
      </w:pP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>الاسم:</w:t>
      </w:r>
      <w:r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                                                            </w:t>
      </w: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 </w:t>
      </w:r>
    </w:p>
    <w:p w:rsidR="009328B1" w:rsidRPr="00C1786F" w:rsidRDefault="0054067E" w:rsidP="0054067E">
      <w:pPr>
        <w:bidi w:val="0"/>
        <w:rPr>
          <w:rFonts w:cs="GE Dinar Two"/>
          <w:color w:val="808080" w:themeColor="background1" w:themeShade="80"/>
          <w:sz w:val="28"/>
          <w:szCs w:val="28"/>
        </w:rPr>
      </w:pPr>
      <w:r w:rsidRPr="00C1786F"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>التوقيع</w:t>
      </w:r>
      <w:r>
        <w:rPr>
          <w:rFonts w:cs="GE Dinar Two" w:hint="cs"/>
          <w:b/>
          <w:bCs/>
          <w:color w:val="808080" w:themeColor="background1" w:themeShade="80"/>
          <w:sz w:val="28"/>
          <w:szCs w:val="28"/>
          <w:rtl/>
        </w:rPr>
        <w:t xml:space="preserve">:                                                          </w:t>
      </w:r>
    </w:p>
    <w:p w:rsidR="00736FE9" w:rsidRPr="00C1786F" w:rsidRDefault="00736FE9" w:rsidP="00736FE9">
      <w:pPr>
        <w:rPr>
          <w:rFonts w:cs="GE Dinar Two"/>
          <w:color w:val="808080" w:themeColor="background1" w:themeShade="80"/>
          <w:sz w:val="22"/>
          <w:szCs w:val="22"/>
          <w:rtl/>
        </w:rPr>
      </w:pPr>
    </w:p>
    <w:sectPr w:rsidR="00736FE9" w:rsidRPr="00C1786F" w:rsidSect="00736FE9">
      <w:headerReference w:type="default" r:id="rId8"/>
      <w:pgSz w:w="11906" w:h="16838"/>
      <w:pgMar w:top="3828" w:right="1080" w:bottom="1440" w:left="108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27" w:rsidRDefault="00BA6A27" w:rsidP="00AC2CFB">
      <w:pPr>
        <w:spacing w:after="0" w:line="240" w:lineRule="auto"/>
      </w:pPr>
      <w:r>
        <w:separator/>
      </w:r>
    </w:p>
  </w:endnote>
  <w:endnote w:type="continuationSeparator" w:id="0">
    <w:p w:rsidR="00BA6A27" w:rsidRDefault="00BA6A27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27" w:rsidRDefault="00BA6A27" w:rsidP="00AC2CFB">
      <w:pPr>
        <w:spacing w:after="0" w:line="240" w:lineRule="auto"/>
      </w:pPr>
      <w:r>
        <w:separator/>
      </w:r>
    </w:p>
  </w:footnote>
  <w:footnote w:type="continuationSeparator" w:id="0">
    <w:p w:rsidR="00BA6A27" w:rsidRDefault="00BA6A27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FB" w:rsidRDefault="00E65961" w:rsidP="00A40B1C">
    <w:pPr>
      <w:pStyle w:val="Header"/>
      <w:tabs>
        <w:tab w:val="left" w:pos="9346"/>
      </w:tabs>
      <w:rPr>
        <w:rtl/>
      </w:rPr>
    </w:pP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120650</wp:posOffset>
              </wp:positionV>
              <wp:extent cx="4340225" cy="635"/>
              <wp:effectExtent l="6985" t="6350" r="5715" b="1206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94B1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14.45pt;margin-top:9.5pt;width:341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QQNwIAAHQ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ZRop0&#10;cEVPB69jZZTlYT69cQWEVWprA0N6Uq/mWdPvDildtUTteYx+OxtIzkJGcpcSNs5AlV3/RTOIIVAg&#10;DuvU2C5AwhjQKd7J+XYn/OQRBWc+zdPJBJqjcDafziI+Ka6pxjr/mesOBaPEzlsi9q2vtFJw99pm&#10;sRA5PjsfGiPFNSHUVXojpIwSkAr1JZ5mn2YxwWkpWDgMYVGMvJIWHQnIaLcfQOWhAz6Db5bCbxAT&#10;uEFygzu6oOgNIbZwB271QbHYQssJW19sT4QcbMiWKnQBAwESF2vQ1o+H9GG9WC/yUT6Zr0d5Wtej&#10;p02Vj+YbIFJP66qqs5+BUJYXrWCMq8DpqvMs/zsdXV7coNCb0m/DS+7RI0Vo9vofm46KCCIY5LTT&#10;7Ly1V6WAtGPw5RmGt/N+D/b7j8XqFwAAAP//AwBQSwMEFAAGAAgAAAAhAK8l+UjcAAAACQEAAA8A&#10;AABkcnMvZG93bnJldi54bWxMj8FOwzAQRO9I/IO1SNxapxFYSYhTISQkTkikfIAbu3GovY5ip0n/&#10;nu0JjjvzNDtT71fv2MVMcQgoYbfNgBnsgh6wl/B9eN8UwGJSqJULaCRcTYR9c39Xq0qHBb/MpU09&#10;oxCMlZJgUxorzmNnjVdxG0aD5J3C5FWic+q5ntRC4d7xPMsE92pA+mDVaN6s6c7t7CUMwhWnlF9R&#10;2LJrzx9x/lkOn1I+PqyvL8CSWdMfDLf6VB0a6nQMM+rInIRNXpSEklHSJgLE85MAdrwJO+BNzf8v&#10;aH4BAAD//wMAUEsBAi0AFAAGAAgAAAAhALaDOJL+AAAA4QEAABMAAAAAAAAAAAAAAAAAAAAAAFtD&#10;b250ZW50X1R5cGVzXS54bWxQSwECLQAUAAYACAAAACEAOP0h/9YAAACUAQAACwAAAAAAAAAAAAAA&#10;AAAvAQAAX3JlbHMvLnJlbHNQSwECLQAUAAYACAAAACEAm6AEEDcCAAB0BAAADgAAAAAAAAAAAAAA&#10;AAAuAgAAZHJzL2Uyb0RvYy54bWxQSwECLQAUAAYACAAAACEAryX5SNwAAAAJAQAADwAAAAAAAAAA&#10;AAAAAACRBAAAZHJzL2Rvd25yZXYueG1sUEsFBgAAAAAEAAQA8wAAAJoFAAAAAA==&#10;" strokecolor="#7f7f7f [1612]" strokeweight=".25pt"/>
          </w:pict>
        </mc:Fallback>
      </mc:AlternateContent>
    </w:r>
    <w:r>
      <w:rPr>
        <w:noProof/>
        <w:rtl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4445" t="6985" r="6985" b="889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1958340" cy="741130"/>
                                <wp:effectExtent l="19050" t="0" r="3810" b="0"/>
                                <wp:docPr id="149" name="صورة 149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LZlAIAAC0FAAAOAAAAZHJzL2Uyb0RvYy54bWysVNuO2yAQfa/Uf0C8Z32pvYmtdVZ7aapK&#10;24u02w8gBseoGCiQ2NtV/70DJNns9qWq6gfMMMNhzsyBi8tpEGjHjOVKNjg7SzFislWUy02Dvz2s&#10;ZguMrCOSEqEka/Ajs/hy+fbNxahrlqteCcoMAhBp61E3uHdO10li254NxJ4pzSQ4O2UG4sA0m4Qa&#10;MgL6IJI8Tc+TURmqjWqZtbB6G514GfC7jrXuS9dZ5pBoMOTmwmjCuPZjsrwg9cYQ3fN2nwb5hywG&#10;wiUceoS6JY6greF/QA28Ncqqzp21akhU1/GWBQ7AJktfsbnviWaBCxTH6mOZ7P+DbT/vvhrEaYML&#10;jCQZoEUPbHLoWk0oe+fLM2pbQ9S9hjg3wTq0OVC1+k613y2S6qYncsOujFFjzwiF9DK/MznZGnGs&#10;B1mPnxSFc8jWqQA0dWbwtYNqIECHNj0eW+NzaWExz8p0XpQYteBblGmVht4lpD7s1sa6D0wNyE8a&#10;bKD1AZ3s7qzz2ZD6EOIPs0pwuuJCBMNs1jfCoB0BmazCF/cK3ZO4ejjOxtCA9wJDSI8klceMx8UV&#10;YAAJeJ/nEjTxVGV5kV7n1Wx1vpjPilVRzqp5upilWXVdnadFVdyufvkMsqLuOaVM3nHJDvrMir/r&#10;//6mRGUFhaKxwVWZl4Hci+z3tPZcU/+FFr4q1MAdXFfBB2jCMYjUvuvvJQXapHaEizhPXqYfSgY1&#10;OPxDVYJGvCyiQNy0ngDFC2et6COoxShoJkgC3hiY9Mr8xGiE+9pg+2NLDMNIfJSguCorCn/Bg1GU&#10;8xwMc+pZn3qIbAGqwQ6jOL1x8VHYasM3PZwUNS7VFai040FAz1kBBW/AnQxk9u+Hv/Sndoh6fuWW&#10;vwEAAP//AwBQSwMEFAAGAAgAAAAhALm8MMXfAAAACgEAAA8AAABkcnMvZG93bnJldi54bWxMj01P&#10;g0AQhu8m/ofNmHgxdqEiRWRpTKMHEzWR1vvCjkBlZwm7bfHfO570OPM+eT+K9WwHccTJ944UxIsI&#10;BFLjTE+tgt326ToD4YMmowdHqOAbPazL87NC58ad6B2PVWgFm5DPtYIuhDGX0jcdWu0XbkRi7dNN&#10;Vgc+p1aaSZ/Y3A5yGUWptLonTuj0iJsOm6/qYDn3cc7Gj/pls3+urur98o3614yUuryYH+5BBJzD&#10;Hwy/9bk6lNypdgcyXgwK0pt0xSgLUQyCgbvVbQKi5keSxCDLQv6fUP4AAAD//wMAUEsBAi0AFAAG&#10;AAgAAAAhALaDOJL+AAAA4QEAABMAAAAAAAAAAAAAAAAAAAAAAFtDb250ZW50X1R5cGVzXS54bWxQ&#10;SwECLQAUAAYACAAAACEAOP0h/9YAAACUAQAACwAAAAAAAAAAAAAAAAAvAQAAX3JlbHMvLnJlbHNQ&#10;SwECLQAUAAYACAAAACEAPTfi2ZQCAAAtBQAADgAAAAAAAAAAAAAAAAAuAgAAZHJzL2Uyb0RvYy54&#10;bWxQSwECLQAUAAYACAAAACEAubwwxd8AAAAKAQAADwAAAAAAAAAAAAAAAADuBAAAZHJzL2Rvd25y&#10;ZXYueG1sUEsFBgAAAAAEAAQA8wAAAPoFAAAAAA==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  <w:lang w:val="en-GB" w:eastAsia="en-GB"/>
                      </w:rPr>
                      <w:drawing>
                        <wp:inline distT="0" distB="0" distL="0" distR="0">
                          <wp:extent cx="1958340" cy="741130"/>
                          <wp:effectExtent l="19050" t="0" r="3810" b="0"/>
                          <wp:docPr id="149" name="صورة 149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736FE9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40"/>
        <w:szCs w:val="4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-95250</wp:posOffset>
              </wp:positionH>
              <wp:positionV relativeFrom="paragraph">
                <wp:posOffset>183515</wp:posOffset>
              </wp:positionV>
              <wp:extent cx="2517775" cy="1110615"/>
              <wp:effectExtent l="0" t="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7775" cy="1110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bidiVisual/>
                            <w:tblW w:w="0" w:type="auto"/>
                            <w:tblBorders>
                              <w:top w:val="single" w:sz="4" w:space="0" w:color="808080" w:themeColor="background1" w:themeShade="80"/>
                              <w:left w:val="single" w:sz="4" w:space="0" w:color="808080" w:themeColor="background1" w:themeShade="80"/>
                              <w:bottom w:val="single" w:sz="4" w:space="0" w:color="808080" w:themeColor="background1" w:themeShade="80"/>
                              <w:right w:val="single" w:sz="4" w:space="0" w:color="808080" w:themeColor="background1" w:themeShade="80"/>
                              <w:insideH w:val="single" w:sz="4" w:space="0" w:color="808080" w:themeColor="background1" w:themeShade="80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402"/>
                          </w:tblGrid>
                          <w:tr w:rsidR="00B939D0" w:rsidTr="00C1786F"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B939D0" w:rsidRPr="00C16E59" w:rsidRDefault="00B939D0" w:rsidP="00C1786F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48"/>
                                    <w:szCs w:val="18"/>
                                    <w:rtl/>
                                  </w:rPr>
                                </w:pPr>
                                <w:r w:rsidRPr="009D3023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الإصدار </w:t>
                                </w:r>
                                <w:proofErr w:type="gramStart"/>
                                <w:r w:rsidR="00736FE9" w:rsidRPr="00C1786F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>الثالث</w:t>
                                </w:r>
                                <w:r w:rsidR="004065A8" w:rsidRPr="00C1786F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  </w:t>
                                </w:r>
                                <w:r w:rsidR="00736FE9" w:rsidRPr="00C1786F">
                                  <w:rPr>
                                    <w:rFonts w:ascii="Agency FB" w:hAnsi="Agency FB" w:cs="GE Dinar Two"/>
                                    <w:b/>
                                    <w:bCs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>1440</w:t>
                                </w:r>
                                <w:proofErr w:type="gramEnd"/>
                                <w:r w:rsidRPr="00C1786F">
                                  <w:rPr>
                                    <w:rFonts w:ascii="Agency FB" w:hAnsi="Agency FB" w:cs="GE Dinar Two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  <w:t xml:space="preserve"> هـ</w:t>
                                </w:r>
                              </w:p>
                            </w:tc>
                          </w:tr>
                          <w:tr w:rsidR="00B939D0" w:rsidTr="00C1786F">
                            <w:trPr>
                              <w:trHeight w:val="426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B939D0" w:rsidRPr="00C16E59" w:rsidRDefault="00736FE9" w:rsidP="00C1786F">
                                <w:pPr>
                                  <w:spacing w:line="192" w:lineRule="auto"/>
                                  <w:rPr>
                                    <w:rFonts w:cs="GE Dinar Two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</w:pPr>
                                <w:r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 xml:space="preserve">نموذج </w:t>
                                </w:r>
                                <w:r w:rsidR="009328B1">
                                  <w:rPr>
                                    <w:rFonts w:cs="GE Dinar Two" w:hint="cs"/>
                                    <w:color w:val="808080" w:themeColor="background1" w:themeShade="80"/>
                                    <w:sz w:val="56"/>
                                    <w:szCs w:val="22"/>
                                    <w:rtl/>
                                  </w:rPr>
                                  <w:t>احتساب اجازة مرضية</w:t>
                                </w:r>
                              </w:p>
                            </w:tc>
                          </w:tr>
                          <w:tr w:rsidR="00B939D0" w:rsidTr="00C1786F">
                            <w:trPr>
                              <w:trHeight w:val="405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B939D0" w:rsidRPr="00C1786F" w:rsidRDefault="008022AF" w:rsidP="0054067E">
                                <w:pPr>
                                  <w:bidi w:val="0"/>
                                  <w:jc w:val="right"/>
                                  <w:rPr>
                                    <w:rFonts w:ascii="Agency FB" w:hAnsi="Agency FB"/>
                                    <w:sz w:val="24"/>
                                    <w:szCs w:val="24"/>
                                    <w:rtl/>
                                  </w:rPr>
                                </w:pPr>
                                <w:r w:rsidRPr="008022AF">
                                  <w:rPr>
                                    <w:rFonts w:ascii="Agency FB" w:hAnsi="Agency FB"/>
                                    <w:color w:val="808080" w:themeColor="background1" w:themeShade="80"/>
                                    <w:sz w:val="24"/>
                                    <w:szCs w:val="24"/>
                                  </w:rPr>
                                  <w:t>04001010510201</w:t>
                                </w:r>
                              </w:p>
                            </w:tc>
                          </w:tr>
                          <w:tr w:rsidR="00736FE9" w:rsidTr="00C1786F">
                            <w:trPr>
                              <w:trHeight w:val="431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:rsidR="00736FE9" w:rsidRPr="00C511B8" w:rsidRDefault="00BA6A27" w:rsidP="00C1786F">
                                <w:pPr>
                                  <w:rPr>
                                    <w:rFonts w:cs="GE Dinar Two"/>
                                    <w:color w:val="808080" w:themeColor="background1" w:themeShade="80"/>
                                    <w:sz w:val="72"/>
                                    <w:szCs w:val="24"/>
                                    <w:rtl/>
                                  </w:rPr>
                                </w:pPr>
                                <w:sdt>
                                  <w:sdtPr>
                                    <w:rPr>
                                      <w:rFonts w:cs="GE Dinar Two"/>
                                      <w:color w:val="808080" w:themeColor="background1" w:themeShade="80"/>
                                      <w:sz w:val="72"/>
                                      <w:szCs w:val="24"/>
                                      <w:rtl/>
                                    </w:rPr>
                                    <w:id w:val="-1364670066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صفحة </w: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instrText xml:space="preserve"> PAGE </w:instrTex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716B6E">
                                      <w:rPr>
                                        <w:rFonts w:ascii="Agency FB" w:hAnsi="Agency FB" w:cs="GE Dinar Two"/>
                                        <w:noProof/>
                                        <w:color w:val="808080" w:themeColor="background1" w:themeShade="80"/>
                                        <w:sz w:val="24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24"/>
                                        <w:szCs w:val="24"/>
                                      </w:rPr>
                                      <w:fldChar w:fldCharType="end"/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 xml:space="preserve"> من </w: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begin"/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instrText xml:space="preserve"> NUMPAGES  </w:instrTex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716B6E">
                                      <w:rPr>
                                        <w:rFonts w:ascii="Agency FB" w:hAnsi="Agency FB" w:cs="GE Dinar Two"/>
                                        <w:noProof/>
                                        <w:color w:val="808080" w:themeColor="background1" w:themeShade="80"/>
                                        <w:sz w:val="72"/>
                                        <w:szCs w:val="24"/>
                                        <w:rtl/>
                                      </w:rPr>
                                      <w:t>1</w:t>
                                    </w:r>
                                    <w:r w:rsidR="009328B1" w:rsidRPr="00C1786F">
                                      <w:rPr>
                                        <w:rFonts w:ascii="Agency FB" w:hAnsi="Agency FB" w:cs="GE Dinar Two"/>
                                        <w:color w:val="808080" w:themeColor="background1" w:themeShade="80"/>
                                        <w:sz w:val="72"/>
                                        <w:szCs w:val="24"/>
                                      </w:rPr>
                                      <w:fldChar w:fldCharType="end"/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939D0" w:rsidRPr="00B939D0" w:rsidRDefault="00B939D0" w:rsidP="00B939D0">
                          <w:pPr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-7.5pt;margin-top:14.45pt;width:198.25pt;height:8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jtEhgIAABgFAAAOAAAAZHJzL2Uyb0RvYy54bWysVNmO2yAUfa/Uf0C8Z2wsO46tOKNZmqrS&#10;dJFm+gEEcIxqgwsk9rSaf+8FJ5lMF6mq6gfMcjl3OeeyvBy7Fu2FsVKrCpOLGCOhmOZSbSv8+WE9&#10;W2BkHVWctlqJCj8Kiy9Xr18th74UiW50y4VBAKJsOfQVbpzryyiyrBEdtRe6FwoOa2066mBpthE3&#10;dAD0ro2SOJ5Hgza8N5oJa2H3djrEq4Bf14K5j3VthUNthSE2F0YTxo0fo9WSlltD+0ayQxj0H6Lo&#10;qFTg9AR1Sx1FOyN/geokM9rq2l0w3UW6riUTIQfIhsQ/ZXPf0F6EXKA4tj+Vyf4/WPZh/8kgySuc&#10;YKRoBxQ9iNGhaz0ikvvyDL0tweq+Bzs3wj7QHFK1/Z1mXyxS+qahaiuujNFDIyiH8Ii/GZ1dnXCs&#10;B9kM7zUHP3TndAAaa9P52kE1EKADTY8nanwsDDaTjOR5nmHE4IwQEs9JFnzQ8ni9N9a9FbpDflJh&#10;A9wHeLq/s86HQ8ujifdmdSv5WrZtWJjt5qY1aE9BJ+vwHdBfmLXKGyvtr02I0w5ECT78mY838P69&#10;IEkaXyfFbD1f5LN0nWazIo8Xs5gU18U8Tov0dv3kAyRp2UjOhbqTShw1SNK/4/jQDZN6ggrRUOEi&#10;S7KJoz8mGYfvd0l20kFLtrKr8OJkREvP7BvFIW1aOirbaR69DD9UGWpw/IeqBB146icRuHEzBsUF&#10;kXiNbDR/BGEYDbQB+/CcwKTR5htGA7Rmhe3XHTUCo/adAnEVJE19L4dFmuUJLMz5yeb8hCoGUBV2&#10;GE3TGzf1/643ctuAp0nOSl+BIGsZpPIc1UHG0H4hp8NT4fv7fB2snh+01Q8AAAD//wMAUEsDBBQA&#10;BgAIAAAAIQCH7TaO4AAAAAoBAAAPAAAAZHJzL2Rvd25yZXYueG1sTI/BbsIwEETvlfoP1lbqpQIn&#10;0EAIcVBbqVWvUD5gEy9JRGxHsSHh77s9lePsjGbf5LvJdOJKg2+dVRDPIxBkK6dbWys4/nzOUhA+&#10;oNXYOUsKbuRhVzw+5JhpN9o9XQ+hFlxifYYKmhD6TEpfNWTQz11Plr2TGwwGlkMt9YAjl5tOLqJo&#10;JQ22lj802NNHQ9X5cDEKTt/jS7IZy69wXO9fV+/Yrkt3U+r5aXrbggg0hf8w/OEzOhTMVLqL1V50&#10;CmZxwluCgkW6AcGBZRonIEo+RMsUZJHL+wnFLwAAAP//AwBQSwECLQAUAAYACAAAACEAtoM4kv4A&#10;AADhAQAAEwAAAAAAAAAAAAAAAAAAAAAAW0NvbnRlbnRfVHlwZXNdLnhtbFBLAQItABQABgAIAAAA&#10;IQA4/SH/1gAAAJQBAAALAAAAAAAAAAAAAAAAAC8BAABfcmVscy8ucmVsc1BLAQItABQABgAIAAAA&#10;IQDj+jtEhgIAABgFAAAOAAAAAAAAAAAAAAAAAC4CAABkcnMvZTJvRG9jLnhtbFBLAQItABQABgAI&#10;AAAAIQCH7TaO4AAAAAoBAAAPAAAAAAAAAAAAAAAAAOAEAABkcnMvZG93bnJldi54bWxQSwUGAAAA&#10;AAQABADzAAAA7QUAAAAA&#10;" stroked="f">
              <v:textbox>
                <w:txbxContent>
                  <w:tbl>
                    <w:tblPr>
                      <w:tblStyle w:val="TableGrid"/>
                      <w:bidiVisual/>
                      <w:tblW w:w="0" w:type="auto"/>
                      <w:tblBorders>
                        <w:top w:val="single" w:sz="4" w:space="0" w:color="808080" w:themeColor="background1" w:themeShade="80"/>
                        <w:left w:val="single" w:sz="4" w:space="0" w:color="808080" w:themeColor="background1" w:themeShade="80"/>
                        <w:bottom w:val="single" w:sz="4" w:space="0" w:color="808080" w:themeColor="background1" w:themeShade="80"/>
                        <w:right w:val="single" w:sz="4" w:space="0" w:color="808080" w:themeColor="background1" w:themeShade="80"/>
                        <w:insideH w:val="single" w:sz="4" w:space="0" w:color="808080" w:themeColor="background1" w:themeShade="80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402"/>
                    </w:tblGrid>
                    <w:tr w:rsidR="00B939D0" w:rsidTr="00C1786F">
                      <w:tc>
                        <w:tcPr>
                          <w:tcW w:w="3402" w:type="dxa"/>
                          <w:vAlign w:val="center"/>
                        </w:tcPr>
                        <w:p w:rsidR="00B939D0" w:rsidRPr="00C16E59" w:rsidRDefault="00B939D0" w:rsidP="00C1786F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48"/>
                              <w:szCs w:val="18"/>
                              <w:rtl/>
                            </w:rPr>
                          </w:pPr>
                          <w:r w:rsidRPr="009D3023">
                            <w:rPr>
                              <w:rFonts w:cs="GE Dinar Two" w:hint="cs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الإصدار </w:t>
                          </w:r>
                          <w:proofErr w:type="gramStart"/>
                          <w:r w:rsidR="00736FE9" w:rsidRPr="00C1786F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>الثالث</w:t>
                          </w:r>
                          <w:r w:rsidR="004065A8" w:rsidRPr="00C1786F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  </w:t>
                          </w:r>
                          <w:r w:rsidR="00736FE9" w:rsidRPr="00C1786F">
                            <w:rPr>
                              <w:rFonts w:ascii="Agency FB" w:hAnsi="Agency FB" w:cs="GE Dinar Two"/>
                              <w:b/>
                              <w:bCs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>1440</w:t>
                          </w:r>
                          <w:proofErr w:type="gramEnd"/>
                          <w:r w:rsidRPr="00C1786F">
                            <w:rPr>
                              <w:rFonts w:ascii="Agency FB" w:hAnsi="Agency FB" w:cs="GE Dinar Two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  <w:t xml:space="preserve"> هـ</w:t>
                          </w:r>
                        </w:p>
                      </w:tc>
                    </w:tr>
                    <w:tr w:rsidR="00B939D0" w:rsidTr="00C1786F">
                      <w:trPr>
                        <w:trHeight w:val="426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B939D0" w:rsidRPr="00C16E59" w:rsidRDefault="00736FE9" w:rsidP="00C1786F">
                          <w:pPr>
                            <w:spacing w:line="192" w:lineRule="auto"/>
                            <w:rPr>
                              <w:rFonts w:cs="GE Dinar Two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</w:pPr>
                          <w:r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 xml:space="preserve">نموذج </w:t>
                          </w:r>
                          <w:r w:rsidR="009328B1">
                            <w:rPr>
                              <w:rFonts w:cs="GE Dinar Two" w:hint="cs"/>
                              <w:color w:val="808080" w:themeColor="background1" w:themeShade="80"/>
                              <w:sz w:val="56"/>
                              <w:szCs w:val="22"/>
                              <w:rtl/>
                            </w:rPr>
                            <w:t>احتساب اجازة مرضية</w:t>
                          </w:r>
                        </w:p>
                      </w:tc>
                    </w:tr>
                    <w:tr w:rsidR="00B939D0" w:rsidTr="00C1786F">
                      <w:trPr>
                        <w:trHeight w:val="405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B939D0" w:rsidRPr="00C1786F" w:rsidRDefault="008022AF" w:rsidP="0054067E">
                          <w:pPr>
                            <w:bidi w:val="0"/>
                            <w:jc w:val="right"/>
                            <w:rPr>
                              <w:rFonts w:ascii="Agency FB" w:hAnsi="Agency FB"/>
                              <w:sz w:val="24"/>
                              <w:szCs w:val="24"/>
                              <w:rtl/>
                            </w:rPr>
                          </w:pPr>
                          <w:r w:rsidRPr="008022AF">
                            <w:rPr>
                              <w:rFonts w:ascii="Agency FB" w:hAnsi="Agency FB"/>
                              <w:color w:val="808080" w:themeColor="background1" w:themeShade="80"/>
                              <w:sz w:val="24"/>
                              <w:szCs w:val="24"/>
                            </w:rPr>
                            <w:t>04001010510201</w:t>
                          </w:r>
                        </w:p>
                      </w:tc>
                    </w:tr>
                    <w:tr w:rsidR="00736FE9" w:rsidTr="00C1786F">
                      <w:trPr>
                        <w:trHeight w:val="431"/>
                      </w:trPr>
                      <w:tc>
                        <w:tcPr>
                          <w:tcW w:w="3402" w:type="dxa"/>
                          <w:vAlign w:val="center"/>
                        </w:tcPr>
                        <w:p w:rsidR="00736FE9" w:rsidRPr="00C511B8" w:rsidRDefault="00BA6A27" w:rsidP="00C1786F">
                          <w:pPr>
                            <w:rPr>
                              <w:rFonts w:cs="GE Dinar Two"/>
                              <w:color w:val="808080" w:themeColor="background1" w:themeShade="80"/>
                              <w:sz w:val="72"/>
                              <w:szCs w:val="24"/>
                              <w:rtl/>
                            </w:rPr>
                          </w:pPr>
                          <w:sdt>
                            <w:sdtPr>
                              <w:rPr>
                                <w:rFonts w:cs="GE Dinar Two"/>
                                <w:color w:val="808080" w:themeColor="background1" w:themeShade="80"/>
                                <w:sz w:val="72"/>
                                <w:szCs w:val="24"/>
                                <w:rtl/>
                              </w:rPr>
                              <w:id w:val="-136467006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صفحة </w: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instrText xml:space="preserve"> PAGE </w:instrTex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716B6E">
                                <w:rPr>
                                  <w:rFonts w:ascii="Agency FB" w:hAnsi="Agency FB" w:cs="GE Dinar Two"/>
                                  <w:noProof/>
                                  <w:color w:val="808080" w:themeColor="background1" w:themeShade="80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 xml:space="preserve"> من </w: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begin"/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instrText xml:space="preserve"> NUMPAGES  </w:instrTex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separate"/>
                              </w:r>
                              <w:r w:rsidR="00716B6E">
                                <w:rPr>
                                  <w:rFonts w:ascii="Agency FB" w:hAnsi="Agency FB" w:cs="GE Dinar Two"/>
                                  <w:noProof/>
                                  <w:color w:val="808080" w:themeColor="background1" w:themeShade="80"/>
                                  <w:sz w:val="72"/>
                                  <w:szCs w:val="24"/>
                                  <w:rtl/>
                                </w:rPr>
                                <w:t>1</w:t>
                              </w:r>
                              <w:r w:rsidR="009328B1" w:rsidRPr="00C1786F">
                                <w:rPr>
                                  <w:rFonts w:ascii="Agency FB" w:hAnsi="Agency FB" w:cs="GE Dinar Two"/>
                                  <w:color w:val="808080" w:themeColor="background1" w:themeShade="80"/>
                                  <w:sz w:val="72"/>
                                  <w:szCs w:val="24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c>
                    </w:tr>
                  </w:tbl>
                  <w:p w:rsidR="00B939D0" w:rsidRPr="00B939D0" w:rsidRDefault="00B939D0" w:rsidP="00B939D0">
                    <w:pPr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65961">
      <w:rPr>
        <w:noProof/>
        <w:sz w:val="20"/>
        <w:szCs w:val="20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-183515</wp:posOffset>
              </wp:positionH>
              <wp:positionV relativeFrom="paragraph">
                <wp:posOffset>140970</wp:posOffset>
              </wp:positionV>
              <wp:extent cx="4340225" cy="0"/>
              <wp:effectExtent l="6985" t="7620" r="5715" b="1143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4022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8F1BF0" id="AutoShape 15" o:spid="_x0000_s1026" type="#_x0000_t32" style="position:absolute;margin-left:-14.45pt;margin-top:11.1pt;width:341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ymNAIAAHIEAAAOAAAAZHJzL2Uyb0RvYy54bWysVMGO2jAQvVfqP1i+QxIIlI0Iq1UCvWy7&#10;SLv9AGM7xKpjW7YhoKr/3rEDaGkvVVUOZjyeeTNv/Jzl46mT6MitE1qVOBunGHFFNRNqX+Jvb5vR&#10;AiPniWJEasVLfOYOP64+flj2puAT3WrJuEUAolzRmxK33psiSRxteUfcWBuu4LDRtiMetnafMEt6&#10;QO9kMknTedJry4zVlDsH3no4xKuI3zSc+pemcdwjWWLozcfVxnUX1mS1JMXeEtMKemmD/EMXHREK&#10;it6gauIJOljxB1QnqNVON35MdZfophGURw7AJkt/Y/PaEsMjFxiOM7cxuf8HS78etxYJVuIpRop0&#10;cEVPB69jZZTNwnx64woIq9TWBob0pF7Ns6bfHVK6aona8xj9djaQnIWM5C4lbJyBKrv+i2YQQ6BA&#10;HNapsV2AhDGgU7yT8+1O+MkjCs58mqeTyQwjej1LSHFNNNb5z1x3KBgldt4SsW99pZWCm9c2i2XI&#10;8dn50BYprgmhqtIbIWUUgFSohwlkn2YxwWkpWDgMYVGKvJIWHQmIaLcfQOWhAzaDb5bCb5ASuEFw&#10;gzu6oOgNIbZwB271QbHYQssJW19sT4QcbMiWKnQB4wASF2tQ1o+H9GG9WC/yUT6Zr0d5Wtejp02V&#10;j+YbIFJP66qqs5+BUJYXrWCMq8DpqvIs/zsVXd7boM+bzm/DS+7RI0Vo9vofm456CBIYxLTT7Ly1&#10;V52AsGPw5RGGl/N+D/b7T8XqFwAAAP//AwBQSwMEFAAGAAgAAAAhAI+HfJjcAAAACQEAAA8AAABk&#10;cnMvZG93bnJldi54bWxMj0FOwzAQRfdI3MGaSuxapxZEaYhTISQkVkikPYAbT+NQexzFTpPeHiMW&#10;sJyZpz/vV/vFWXbFMfSeJGw3GTCk1uueOgnHw9u6ABaiIq2sJ5RwwwD7+v6uUqX2M33itYkdSyEU&#10;SiXBxDiUnIfWoFNh4wekdDv70amYxrHjelRzCneWiyzLuVM9pQ9GDfhqsL00k5PQ57Y4R3Gj3Oza&#10;5vIepq/58CHlw2p5eQYWcYl/MPzoJ3Wok9PJT6QDsxLWotglVIIQAlgC8qfHHNjpd8Hriv9vUH8D&#10;AAD//wMAUEsBAi0AFAAGAAgAAAAhALaDOJL+AAAA4QEAABMAAAAAAAAAAAAAAAAAAAAAAFtDb250&#10;ZW50X1R5cGVzXS54bWxQSwECLQAUAAYACAAAACEAOP0h/9YAAACUAQAACwAAAAAAAAAAAAAAAAAv&#10;AQAAX3JlbHMvLnJlbHNQSwECLQAUAAYACAAAACEAM8r8pjQCAAByBAAADgAAAAAAAAAAAAAAAAAu&#10;AgAAZHJzL2Uyb0RvYy54bWxQSwECLQAUAAYACAAAACEAj4d8mNwAAAAJAQAADwAAAAAAAAAAAAAA&#10;AACOBAAAZHJzL2Rvd25yZXYueG1sUEsFBgAAAAAEAAQA8wAAAJcFAAAAAA==&#10;" strokecolor="#7f7f7f [1612]" strokeweight=".25pt"/>
          </w:pict>
        </mc:Fallback>
      </mc:AlternateContent>
    </w:r>
  </w:p>
  <w:p w:rsidR="00B939D0" w:rsidRPr="00DE6396" w:rsidRDefault="00E65961" w:rsidP="004065A8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240"/>
        <w:szCs w:val="52"/>
        <w:rtl/>
      </w:rPr>
    </w:pPr>
    <w:r>
      <w:rPr>
        <w:rFonts w:cs="GE Dinar Two"/>
        <w:noProof/>
        <w:color w:val="808080" w:themeColor="background1" w:themeShade="80"/>
        <w:sz w:val="240"/>
        <w:szCs w:val="52"/>
        <w:rtl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3890645</wp:posOffset>
              </wp:positionH>
              <wp:positionV relativeFrom="paragraph">
                <wp:posOffset>224790</wp:posOffset>
              </wp:positionV>
              <wp:extent cx="2271395" cy="635"/>
              <wp:effectExtent l="13970" t="5715" r="10160" b="12700"/>
              <wp:wrapNone/>
              <wp:docPr id="1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71395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D5CEAA" id="AutoShape 16" o:spid="_x0000_s1026" type="#_x0000_t32" style="position:absolute;margin-left:306.35pt;margin-top:17.7pt;width:178.8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M2ANwIAAHQEAAAOAAAAZHJzL2Uyb0RvYy54bWysVE2P2yAQvVfqf0Dcs7bztYkVZ7Wyk162&#10;baTd/gACOEbFgIDEiar+9w7YiTbtpap6wcPAvJk38/Dq6dxKdOLWCa0KnD2kGHFFNRPqUOBvb9vR&#10;AiPniWJEasULfOEOP60/flh1Judj3WjJuEUAolzemQI33ps8SRxteEvcgzZcwWGtbUs8bO0hYZZ0&#10;gN7KZJym86TTlhmrKXcOvFV/iNcRv6459V/r2nGPZIGhNh9XG9d9WJP1iuQHS0wj6FAG+YcqWiIU&#10;JL1BVcQTdLTiD6hWUKudrv0D1W2i61pQHjkAmyz9jc1rQwyPXKA5ztza5P4fLP1y2lkkGMwOI0Va&#10;GNHz0euYGWXz0J/OuByulWpnA0N6Vq/mRdPvDildNkQdeLz9djEQnIWI5C4kbJyBLPvus2Zwh0CC&#10;2KxzbdsACW1A5ziTy20m/OwRBed4/JhNljOMKJzNJ7OIT/JrqLHOf+K6RcEosPOWiEPjS60UzF7b&#10;LCYipxfnQ2EkvwaEvEpvhZRRAlKhrsCT7HEWA5yWgoXDcC2KkZfSohMBGe0PPag8tsCn981naTqI&#10;Cdwgud4dXZD0hhBLuAO3+qhYLKHhhG0G2xMhexuipQpVQEOAxGD12vqxTJebxWYxHU3H881omlbV&#10;6HlbTkfzLRCpJlVZVtnPQCib5o1gjKvA6arzbPp3OhpeXK/Qm9JvzUvu0SNFKPb6jUVHRQQR9HLa&#10;a3bZ2atSQNrx8vAMw9t5vwf7/c9i/QsAAP//AwBQSwMEFAAGAAgAAAAhAMEEKzfeAAAACQEAAA8A&#10;AABkcnMvZG93bnJldi54bWxMj01PwzAMhu9I/IfISFzQlq5sHZSmE0LiiMQKG9esMW1F4pQm3cq/&#10;xzvBzR+PXj8uNpOz4ohD6DwpWMwTEEi1Nx01Ct7fnmd3IELUZLT1hAp+MMCmvLwodG78ibZ4rGIj&#10;OIRCrhW0Mfa5lKFu0ekw9z0S7z794HTkdmikGfSJw52VaZJk0umO+EKre3xqsf6qRqfgZf+aGfmx&#10;tDtT3bgxpFX83ndKXV9Njw8gIk7xD4azPqtDyU4HP5IJwirIFumaUQW3qyUIBu7XCReH82AFsizk&#10;/w/KXwAAAP//AwBQSwECLQAUAAYACAAAACEAtoM4kv4AAADhAQAAEwAAAAAAAAAAAAAAAAAAAAAA&#10;W0NvbnRlbnRfVHlwZXNdLnhtbFBLAQItABQABgAIAAAAIQA4/SH/1gAAAJQBAAALAAAAAAAAAAAA&#10;AAAAAC8BAABfcmVscy8ucmVsc1BLAQItABQABgAIAAAAIQDY5M2ANwIAAHQEAAAOAAAAAAAAAAAA&#10;AAAAAC4CAABkcnMvZTJvRG9jLnhtbFBLAQItABQABgAIAAAAIQDBBCs33gAAAAkBAAAPAAAAAAAA&#10;AAAAAAAAAJEEAABkcnMvZG93bnJldi54bWxQSwUGAAAAAAQABADzAAAAnAUAAAAA&#10;" strokecolor="#a5a5a5 [2092]" strokeweight=".25pt"/>
          </w:pict>
        </mc:Fallback>
      </mc:AlternateContent>
    </w:r>
    <w:r w:rsidR="004F319F" w:rsidRPr="00DE6396">
      <w:rPr>
        <w:rFonts w:cs="GE Dinar Two" w:hint="cs"/>
        <w:color w:val="808080" w:themeColor="background1" w:themeShade="80"/>
        <w:sz w:val="144"/>
        <w:szCs w:val="32"/>
        <w:rtl/>
      </w:rPr>
      <w:tab/>
    </w:r>
    <w:r w:rsidR="000665F0">
      <w:rPr>
        <w:rFonts w:cs="GE Dinar Two" w:hint="cs"/>
        <w:color w:val="808080" w:themeColor="background1" w:themeShade="80"/>
        <w:sz w:val="96"/>
        <w:szCs w:val="28"/>
        <w:rtl/>
      </w:rPr>
      <w:t xml:space="preserve">كلية </w:t>
    </w:r>
    <w:r w:rsidR="004065A8">
      <w:rPr>
        <w:rFonts w:cs="GE Dinar Two" w:hint="cs"/>
        <w:color w:val="808080" w:themeColor="background1" w:themeShade="80"/>
        <w:sz w:val="96"/>
        <w:szCs w:val="28"/>
        <w:rtl/>
      </w:rPr>
      <w:t>الآداب</w:t>
    </w:r>
  </w:p>
  <w:p w:rsidR="00891081" w:rsidRPr="00736FE9" w:rsidRDefault="004F319F" w:rsidP="00736FE9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  <w:r>
      <w:rPr>
        <w:rFonts w:cs="GE Dinar Two" w:hint="cs"/>
        <w:color w:val="808080" w:themeColor="background1" w:themeShade="80"/>
        <w:sz w:val="96"/>
        <w:szCs w:val="28"/>
        <w:rtl/>
      </w:rPr>
      <w:tab/>
    </w:r>
    <w:r w:rsidR="00B939D0" w:rsidRPr="005F32D8">
      <w:rPr>
        <w:rFonts w:cs="GE Dinar Two" w:hint="cs"/>
        <w:color w:val="808080" w:themeColor="background1" w:themeShade="80"/>
        <w:sz w:val="96"/>
        <w:szCs w:val="28"/>
        <w:rtl/>
      </w:rPr>
      <w:t>نظام إدارة الجودة (</w:t>
    </w:r>
    <w:r w:rsidR="00B939D0" w:rsidRPr="009328B1">
      <w:rPr>
        <w:rFonts w:ascii="Agency FB" w:hAnsi="Agency FB" w:cs="GE Dinar Two"/>
        <w:b/>
        <w:bCs/>
        <w:color w:val="808080" w:themeColor="background1" w:themeShade="80"/>
        <w:sz w:val="24"/>
        <w:szCs w:val="6"/>
      </w:rPr>
      <w:t>ISO</w:t>
    </w:r>
    <w:r w:rsidR="009328B1" w:rsidRPr="009328B1">
      <w:rPr>
        <w:rFonts w:ascii="Agency FB" w:hAnsi="Agency FB" w:cs="GE Dinar Two"/>
        <w:b/>
        <w:bCs/>
        <w:color w:val="808080" w:themeColor="background1" w:themeShade="80"/>
        <w:sz w:val="24"/>
        <w:szCs w:val="6"/>
      </w:rPr>
      <w:t xml:space="preserve"> 9001</w:t>
    </w:r>
    <w:r w:rsidR="00B939D0" w:rsidRPr="005F32D8">
      <w:rPr>
        <w:rFonts w:cs="GE Dinar Two" w:hint="cs"/>
        <w:color w:val="808080" w:themeColor="background1" w:themeShade="80"/>
        <w:sz w:val="96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66E80"/>
    <w:multiLevelType w:val="hybridMultilevel"/>
    <w:tmpl w:val="CA884EE0"/>
    <w:lvl w:ilvl="0" w:tplc="768A16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2D3D"/>
    <w:multiLevelType w:val="hybridMultilevel"/>
    <w:tmpl w:val="2612DA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26869"/>
    <w:multiLevelType w:val="hybridMultilevel"/>
    <w:tmpl w:val="7D6E85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50643"/>
    <w:multiLevelType w:val="hybridMultilevel"/>
    <w:tmpl w:val="E550B4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FB"/>
    <w:rsid w:val="00017FE4"/>
    <w:rsid w:val="000665F0"/>
    <w:rsid w:val="00081777"/>
    <w:rsid w:val="00082DA8"/>
    <w:rsid w:val="000C3AD3"/>
    <w:rsid w:val="00131A49"/>
    <w:rsid w:val="00135383"/>
    <w:rsid w:val="001823A3"/>
    <w:rsid w:val="001A5783"/>
    <w:rsid w:val="001C66A0"/>
    <w:rsid w:val="001F1597"/>
    <w:rsid w:val="002118A2"/>
    <w:rsid w:val="00231F68"/>
    <w:rsid w:val="00236BA7"/>
    <w:rsid w:val="00243B4C"/>
    <w:rsid w:val="00254BF2"/>
    <w:rsid w:val="002D0F39"/>
    <w:rsid w:val="00302488"/>
    <w:rsid w:val="00304C59"/>
    <w:rsid w:val="00333B48"/>
    <w:rsid w:val="0033436B"/>
    <w:rsid w:val="00355E04"/>
    <w:rsid w:val="00377734"/>
    <w:rsid w:val="003E766E"/>
    <w:rsid w:val="004065A8"/>
    <w:rsid w:val="00413966"/>
    <w:rsid w:val="0043313E"/>
    <w:rsid w:val="0045728D"/>
    <w:rsid w:val="00473770"/>
    <w:rsid w:val="004C54C9"/>
    <w:rsid w:val="004F319F"/>
    <w:rsid w:val="0054067E"/>
    <w:rsid w:val="005409A0"/>
    <w:rsid w:val="005E640A"/>
    <w:rsid w:val="005F32D8"/>
    <w:rsid w:val="00625F0C"/>
    <w:rsid w:val="0065746A"/>
    <w:rsid w:val="006974D9"/>
    <w:rsid w:val="006A727E"/>
    <w:rsid w:val="006C02D0"/>
    <w:rsid w:val="00706F06"/>
    <w:rsid w:val="00710F14"/>
    <w:rsid w:val="00716B6E"/>
    <w:rsid w:val="007337D7"/>
    <w:rsid w:val="00736FE9"/>
    <w:rsid w:val="007528B7"/>
    <w:rsid w:val="00792FC6"/>
    <w:rsid w:val="007D4BD9"/>
    <w:rsid w:val="007E36FC"/>
    <w:rsid w:val="008022AF"/>
    <w:rsid w:val="008851A1"/>
    <w:rsid w:val="00891081"/>
    <w:rsid w:val="008F4C37"/>
    <w:rsid w:val="009059BA"/>
    <w:rsid w:val="009328B1"/>
    <w:rsid w:val="009351DA"/>
    <w:rsid w:val="00940944"/>
    <w:rsid w:val="00945C5D"/>
    <w:rsid w:val="00967C82"/>
    <w:rsid w:val="00970DC0"/>
    <w:rsid w:val="00977B87"/>
    <w:rsid w:val="009A5645"/>
    <w:rsid w:val="009B2C31"/>
    <w:rsid w:val="009C6488"/>
    <w:rsid w:val="009D3023"/>
    <w:rsid w:val="009F58D5"/>
    <w:rsid w:val="00A40B1C"/>
    <w:rsid w:val="00A41EA7"/>
    <w:rsid w:val="00A4588D"/>
    <w:rsid w:val="00A9510B"/>
    <w:rsid w:val="00AA1BB0"/>
    <w:rsid w:val="00AC2CFB"/>
    <w:rsid w:val="00B22311"/>
    <w:rsid w:val="00B62BF9"/>
    <w:rsid w:val="00B83B84"/>
    <w:rsid w:val="00B939D0"/>
    <w:rsid w:val="00BA6A27"/>
    <w:rsid w:val="00BE1115"/>
    <w:rsid w:val="00BE2B6D"/>
    <w:rsid w:val="00BF3A66"/>
    <w:rsid w:val="00BF4793"/>
    <w:rsid w:val="00C16E59"/>
    <w:rsid w:val="00C1786F"/>
    <w:rsid w:val="00C511B8"/>
    <w:rsid w:val="00CC653D"/>
    <w:rsid w:val="00CD4910"/>
    <w:rsid w:val="00CF1BFD"/>
    <w:rsid w:val="00D372AE"/>
    <w:rsid w:val="00D9676F"/>
    <w:rsid w:val="00DE6396"/>
    <w:rsid w:val="00DE75F9"/>
    <w:rsid w:val="00E17C93"/>
    <w:rsid w:val="00E65961"/>
    <w:rsid w:val="00EA0C5D"/>
    <w:rsid w:val="00EA23D7"/>
    <w:rsid w:val="00EB38D1"/>
    <w:rsid w:val="00EF2C7E"/>
    <w:rsid w:val="00F4653D"/>
    <w:rsid w:val="00F87269"/>
    <w:rsid w:val="00F94A15"/>
    <w:rsid w:val="00FD61C3"/>
    <w:rsid w:val="705F8F2E"/>
    <w:rsid w:val="71AC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1211A7-D8FA-410A-A90E-C58EEF5F1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table" w:customStyle="1" w:styleId="5-11">
    <w:name w:val="جدول شبكة 5 داكن - تمييز 11"/>
    <w:basedOn w:val="TableNormal"/>
    <w:uiPriority w:val="50"/>
    <w:rsid w:val="00355E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4065A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065A8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5A8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FD61C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736F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ar-SA"/>
    </w:rPr>
  </w:style>
  <w:style w:type="character" w:customStyle="1" w:styleId="TitleChar">
    <w:name w:val="Title Char"/>
    <w:basedOn w:val="DefaultParagraphFont"/>
    <w:link w:val="Title"/>
    <w:rsid w:val="00736FE9"/>
    <w:rPr>
      <w:rFonts w:ascii="Times New Roman" w:eastAsia="Times New Roman" w:hAnsi="Times New Roman"/>
      <w:b/>
      <w:bCs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4709B-7B22-470F-AC6B-45114068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جامعة الملك سعود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Hisham A. Abhari</dc:creator>
  <cp:lastModifiedBy>buthayna.3@gmail.com</cp:lastModifiedBy>
  <cp:revision>2</cp:revision>
  <cp:lastPrinted>2019-03-18T06:55:00Z</cp:lastPrinted>
  <dcterms:created xsi:type="dcterms:W3CDTF">2019-04-22T14:37:00Z</dcterms:created>
  <dcterms:modified xsi:type="dcterms:W3CDTF">2019-04-22T14:37:00Z</dcterms:modified>
</cp:coreProperties>
</file>