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0C" w:rsidRPr="007835E7" w:rsidRDefault="00AF7603" w:rsidP="00E2650C">
      <w:pPr>
        <w:rPr>
          <w:rFonts w:cs="Traditional Arabic"/>
          <w:sz w:val="34"/>
          <w:szCs w:val="34"/>
          <w:rtl/>
        </w:rPr>
      </w:pPr>
      <w:bookmarkStart w:id="0" w:name="_GoBack"/>
      <w:bookmarkEnd w:id="0"/>
      <w:r>
        <w:rPr>
          <w:rFonts w:cs="Traditional Arabic"/>
          <w:noProof/>
          <w:sz w:val="34"/>
          <w:szCs w:val="3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369pt;margin-top:12.2pt;width:171.6pt;height:11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ikgwIAABI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" stroked="f">
            <v:textbox>
              <w:txbxContent>
                <w:p w:rsidR="00530E0E" w:rsidRPr="0031312A" w:rsidRDefault="00274E80" w:rsidP="00A36506">
                  <w:pPr>
                    <w:spacing w:line="168" w:lineRule="auto"/>
                    <w:jc w:val="center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31312A">
                    <w:rPr>
                      <w:rFonts w:cs="Traditional Arabic" w:hint="cs"/>
                      <w:sz w:val="32"/>
                      <w:szCs w:val="32"/>
                      <w:rtl/>
                    </w:rPr>
                    <w:t>المملكة العربية السعودية</w:t>
                  </w:r>
                </w:p>
                <w:p w:rsidR="00274E80" w:rsidRPr="00A36506" w:rsidRDefault="00274E80" w:rsidP="00A36506">
                  <w:pPr>
                    <w:spacing w:line="168" w:lineRule="auto"/>
                    <w:jc w:val="center"/>
                    <w:rPr>
                      <w:rFonts w:cs="Andalus"/>
                      <w:sz w:val="52"/>
                      <w:szCs w:val="52"/>
                      <w:rtl/>
                    </w:rPr>
                  </w:pPr>
                  <w:r w:rsidRPr="00A36506">
                    <w:rPr>
                      <w:rFonts w:cs="Andalus" w:hint="cs"/>
                      <w:sz w:val="52"/>
                      <w:szCs w:val="52"/>
                      <w:rtl/>
                    </w:rPr>
                    <w:t>جامعة الملك سعود</w:t>
                  </w:r>
                </w:p>
                <w:p w:rsidR="00274E80" w:rsidRPr="00A36506" w:rsidRDefault="00274E80" w:rsidP="00A36506">
                  <w:pPr>
                    <w:spacing w:line="168" w:lineRule="auto"/>
                    <w:jc w:val="center"/>
                    <w:rPr>
                      <w:rFonts w:cs="Traditional Arabic"/>
                      <w:sz w:val="36"/>
                      <w:szCs w:val="36"/>
                      <w:rtl/>
                    </w:rPr>
                  </w:pPr>
                  <w:r w:rsidRPr="00A36506">
                    <w:rPr>
                      <w:rFonts w:cs="Traditional Arabic" w:hint="cs"/>
                      <w:sz w:val="36"/>
                      <w:szCs w:val="36"/>
                      <w:rtl/>
                    </w:rPr>
                    <w:t>عمادة الدراسات العليا</w:t>
                  </w:r>
                </w:p>
                <w:p w:rsidR="00274E80" w:rsidRPr="00A36506" w:rsidRDefault="00274E80" w:rsidP="00A36506">
                  <w:pPr>
                    <w:spacing w:line="168" w:lineRule="auto"/>
                    <w:jc w:val="center"/>
                    <w:rPr>
                      <w:rFonts w:cs="Traditional Arabic"/>
                      <w:sz w:val="36"/>
                      <w:szCs w:val="36"/>
                    </w:rPr>
                  </w:pPr>
                  <w:r w:rsidRPr="00A36506">
                    <w:rPr>
                      <w:rFonts w:cs="Traditional Arabic" w:hint="cs"/>
                      <w:sz w:val="36"/>
                      <w:szCs w:val="36"/>
                      <w:rtl/>
                    </w:rPr>
                    <w:t>الشئون الطلابية</w:t>
                  </w:r>
                </w:p>
              </w:txbxContent>
            </v:textbox>
          </v:shape>
        </w:pict>
      </w:r>
    </w:p>
    <w:p w:rsidR="00E2650C" w:rsidRPr="007835E7" w:rsidRDefault="00AF7603" w:rsidP="00E2650C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noProof/>
          <w:sz w:val="34"/>
          <w:szCs w:val="34"/>
          <w:rtl/>
        </w:rPr>
        <w:pict>
          <v:shape id="Text Box 20" o:spid="_x0000_s1027" type="#_x0000_t202" style="position:absolute;left:0;text-align:left;margin-left:207pt;margin-top:10.6pt;width:117pt;height:3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">
            <v:textbox>
              <w:txbxContent>
                <w:p w:rsidR="00857CEE" w:rsidRPr="00407083" w:rsidRDefault="00857CEE" w:rsidP="00FB013A">
                  <w:pPr>
                    <w:jc w:val="center"/>
                    <w:rPr>
                      <w:rFonts w:cs="Traditional Arabic"/>
                      <w:sz w:val="42"/>
                      <w:szCs w:val="42"/>
                    </w:rPr>
                  </w:pPr>
                  <w:r w:rsidRPr="00407083">
                    <w:rPr>
                      <w:rFonts w:cs="Traditional Arabic"/>
                      <w:sz w:val="42"/>
                      <w:szCs w:val="42"/>
                      <w:rtl/>
                    </w:rPr>
                    <w:t>نموذج توصية</w:t>
                  </w:r>
                </w:p>
              </w:txbxContent>
            </v:textbox>
          </v:shape>
        </w:pict>
      </w:r>
    </w:p>
    <w:p w:rsidR="00E2650C" w:rsidRPr="00FB013A" w:rsidRDefault="00AF7603" w:rsidP="003B3B23">
      <w:pPr>
        <w:rPr>
          <w:rFonts w:cs="Traditional Arabic"/>
          <w:sz w:val="26"/>
          <w:szCs w:val="26"/>
          <w:rtl/>
        </w:rPr>
      </w:pPr>
      <w:r w:rsidRPr="00AF7603">
        <w:rPr>
          <w:rFonts w:cs="Traditional Arabic"/>
          <w:noProof/>
          <w:sz w:val="34"/>
          <w:szCs w:val="34"/>
          <w:rtl/>
        </w:rPr>
        <w:pict>
          <v:line id="Line 8" o:spid="_x0000_s1039" style="position:absolute;left:0;text-align:left;flip:x;z-index:251654656;visibility:visible" from="560.95pt,76.5pt" to="561.6pt,7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ZiHgIAADU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"/>
        </w:pict>
      </w:r>
      <w:r w:rsidRPr="00AF7603">
        <w:rPr>
          <w:rFonts w:cs="Traditional Arabic"/>
          <w:noProof/>
          <w:sz w:val="34"/>
          <w:szCs w:val="34"/>
          <w:rtl/>
        </w:rPr>
        <w:pict>
          <v:line id="Line 7" o:spid="_x0000_s1038" style="position:absolute;left:0;text-align:left;z-index:251653632;visibility:visible" from="519pt,6.95pt" to="520.6pt,7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"/>
        </w:pict>
      </w:r>
      <w:r w:rsidRPr="00AF7603">
        <w:rPr>
          <w:rFonts w:cs="Traditional Arabic"/>
          <w:noProof/>
          <w:sz w:val="34"/>
          <w:szCs w:val="34"/>
          <w:rtl/>
        </w:rPr>
        <w:pict>
          <v:line id="Line 6" o:spid="_x0000_s1037" style="position:absolute;left:0;text-align:left;flip:x;z-index:251652608;visibility:visible" from="-4.25pt,87.95pt" to="3.2pt,7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"/>
        </w:pict>
      </w:r>
      <w:r w:rsidRPr="00AF7603">
        <w:rPr>
          <w:rFonts w:cs="Traditional Arabic"/>
          <w:noProof/>
          <w:sz w:val="34"/>
          <w:szCs w:val="34"/>
          <w:rtl/>
        </w:rPr>
        <w:pict>
          <v:shape id="Text Box 10" o:spid="_x0000_s1028" type="#_x0000_t202" style="position:absolute;left:0;text-align:left;margin-left:522pt;margin-top:75.2pt;width:36pt;height:10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" stroked="f">
            <v:textbox style="layout-flow:vertical;mso-layout-flow-alt:bottom-to-top">
              <w:txbxContent>
                <w:p w:rsidR="00E2650C" w:rsidRPr="00407083" w:rsidRDefault="00E2650C" w:rsidP="00E2650C">
                  <w:pPr>
                    <w:rPr>
                      <w:rFonts w:cs="Traditional Arab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Traditional Arabic" w:hint="cs"/>
                      <w:sz w:val="26"/>
                      <w:szCs w:val="26"/>
                      <w:rtl/>
                    </w:rPr>
                    <w:t xml:space="preserve"> </w:t>
                  </w:r>
                  <w:r w:rsidRPr="00B947A0">
                    <w:rPr>
                      <w:rFonts w:cs="Traditional Arabic" w:hint="cs"/>
                      <w:sz w:val="28"/>
                      <w:szCs w:val="28"/>
                      <w:rtl/>
                    </w:rPr>
                    <w:t xml:space="preserve"> </w:t>
                  </w:r>
                  <w:r w:rsidRPr="00407083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 يملأ بمعرفة الطالب </w:t>
                  </w:r>
                </w:p>
              </w:txbxContent>
            </v:textbox>
          </v:shape>
        </w:pict>
      </w:r>
      <w:r w:rsidRPr="00AF7603">
        <w:rPr>
          <w:rFonts w:cs="Traditional Arabic"/>
          <w:noProof/>
          <w:sz w:val="34"/>
          <w:szCs w:val="34"/>
          <w:rtl/>
        </w:rPr>
      </w:r>
      <w:r w:rsidRPr="00AF7603">
        <w:rPr>
          <w:rFonts w:cs="Traditional Arabic"/>
          <w:noProof/>
          <w:sz w:val="34"/>
          <w:szCs w:val="34"/>
        </w:rPr>
        <w:pict>
          <v:group id="لوحة قماشية 14" o:spid="_x0000_s1035" editas="canvas" style="width:138.6pt;height:90pt;mso-position-horizontal-relative:char;mso-position-vertical-relative:line" coordsize="17602,1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17602;height:11430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E2650C" w:rsidRPr="00311908" w:rsidRDefault="00E2650C" w:rsidP="00E2650C">
      <w:pPr>
        <w:rPr>
          <w:rFonts w:cs="Traditional Arabic"/>
          <w:b/>
          <w:bCs/>
          <w:sz w:val="30"/>
          <w:szCs w:val="30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الاسم : ...........................................................................................</w:t>
      </w:r>
      <w:r w:rsidR="002D4F98" w:rsidRPr="00311908">
        <w:rPr>
          <w:rFonts w:cs="Traditional Arabic" w:hint="cs"/>
          <w:b/>
          <w:bCs/>
          <w:sz w:val="30"/>
          <w:szCs w:val="30"/>
          <w:rtl/>
        </w:rPr>
        <w:t>..</w:t>
      </w:r>
      <w:r w:rsidR="003159AA" w:rsidRPr="00311908">
        <w:rPr>
          <w:rFonts w:cs="Traditional Arabic" w:hint="cs"/>
          <w:b/>
          <w:bCs/>
          <w:sz w:val="30"/>
          <w:szCs w:val="30"/>
          <w:rtl/>
        </w:rPr>
        <w:t>.....</w:t>
      </w:r>
      <w:r w:rsidR="002D4F98" w:rsidRPr="00311908">
        <w:rPr>
          <w:rFonts w:cs="Traditional Arabic" w:hint="cs"/>
          <w:b/>
          <w:bCs/>
          <w:sz w:val="30"/>
          <w:szCs w:val="30"/>
          <w:rtl/>
        </w:rPr>
        <w:t>.</w:t>
      </w:r>
    </w:p>
    <w:p w:rsidR="00E2650C" w:rsidRPr="00311908" w:rsidRDefault="00E2650C" w:rsidP="006063E3">
      <w:pPr>
        <w:rPr>
          <w:rFonts w:cs="Traditional Arabic"/>
          <w:b/>
          <w:bCs/>
          <w:sz w:val="30"/>
          <w:szCs w:val="30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الكلية التي تخرج منها : .......... الجامعة :.............. التخصص .....</w:t>
      </w:r>
      <w:r w:rsidR="00D637FD" w:rsidRPr="00311908">
        <w:rPr>
          <w:rFonts w:cs="Traditional Arabic" w:hint="cs"/>
          <w:b/>
          <w:bCs/>
          <w:sz w:val="30"/>
          <w:szCs w:val="30"/>
          <w:rtl/>
        </w:rPr>
        <w:t>...</w:t>
      </w:r>
      <w:r w:rsidR="006063E3" w:rsidRPr="00311908">
        <w:rPr>
          <w:rFonts w:cs="Traditional Arabic" w:hint="cs"/>
          <w:b/>
          <w:bCs/>
          <w:sz w:val="30"/>
          <w:szCs w:val="30"/>
          <w:rtl/>
        </w:rPr>
        <w:t>.</w:t>
      </w:r>
      <w:r w:rsidR="003159AA" w:rsidRPr="00311908">
        <w:rPr>
          <w:rFonts w:cs="Traditional Arabic" w:hint="cs"/>
          <w:b/>
          <w:bCs/>
          <w:sz w:val="30"/>
          <w:szCs w:val="30"/>
          <w:rtl/>
        </w:rPr>
        <w:t>..</w:t>
      </w:r>
      <w:r w:rsidR="006063E3" w:rsidRPr="00311908">
        <w:rPr>
          <w:rFonts w:cs="Traditional Arabic" w:hint="cs"/>
          <w:b/>
          <w:bCs/>
          <w:sz w:val="30"/>
          <w:szCs w:val="30"/>
          <w:rtl/>
        </w:rPr>
        <w:t>.......</w:t>
      </w:r>
      <w:r w:rsidR="003159AA" w:rsidRPr="00311908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311908">
        <w:rPr>
          <w:rFonts w:cs="Traditional Arabic" w:hint="cs"/>
          <w:b/>
          <w:bCs/>
          <w:sz w:val="30"/>
          <w:szCs w:val="30"/>
          <w:rtl/>
        </w:rPr>
        <w:t>الدرجة........</w:t>
      </w:r>
      <w:r w:rsidR="00F773D6" w:rsidRPr="00311908">
        <w:rPr>
          <w:rFonts w:cs="Traditional Arabic" w:hint="cs"/>
          <w:b/>
          <w:bCs/>
          <w:sz w:val="30"/>
          <w:szCs w:val="30"/>
          <w:rtl/>
        </w:rPr>
        <w:t>..</w:t>
      </w:r>
      <w:r w:rsidR="003159AA" w:rsidRPr="00311908">
        <w:rPr>
          <w:rFonts w:cs="Traditional Arabic" w:hint="cs"/>
          <w:b/>
          <w:bCs/>
          <w:sz w:val="30"/>
          <w:szCs w:val="30"/>
          <w:rtl/>
        </w:rPr>
        <w:t>..</w:t>
      </w:r>
      <w:r w:rsidR="00D637FD" w:rsidRPr="00311908">
        <w:rPr>
          <w:rFonts w:cs="Traditional Arabic" w:hint="cs"/>
          <w:b/>
          <w:bCs/>
          <w:sz w:val="30"/>
          <w:szCs w:val="30"/>
          <w:rtl/>
        </w:rPr>
        <w:t>.</w:t>
      </w:r>
      <w:r w:rsidR="00407887" w:rsidRPr="00311908">
        <w:rPr>
          <w:rFonts w:cs="Traditional Arabic" w:hint="cs"/>
          <w:b/>
          <w:bCs/>
          <w:sz w:val="30"/>
          <w:szCs w:val="30"/>
          <w:rtl/>
        </w:rPr>
        <w:t>...</w:t>
      </w:r>
    </w:p>
    <w:p w:rsidR="00E2650C" w:rsidRPr="00311908" w:rsidRDefault="00E2650C" w:rsidP="006063E3">
      <w:pPr>
        <w:rPr>
          <w:rFonts w:cs="Traditional Arabic"/>
          <w:b/>
          <w:bCs/>
          <w:sz w:val="30"/>
          <w:szCs w:val="30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الكلية التي يرغب الالتحاق بها : ........................ التخصص :............</w:t>
      </w:r>
      <w:r w:rsidR="003159AA" w:rsidRPr="00311908">
        <w:rPr>
          <w:rFonts w:cs="Traditional Arabic" w:hint="cs"/>
          <w:b/>
          <w:bCs/>
          <w:sz w:val="30"/>
          <w:szCs w:val="30"/>
          <w:rtl/>
        </w:rPr>
        <w:t>...</w:t>
      </w:r>
      <w:r w:rsidRPr="00311908">
        <w:rPr>
          <w:rFonts w:cs="Traditional Arabic" w:hint="cs"/>
          <w:b/>
          <w:bCs/>
          <w:sz w:val="30"/>
          <w:szCs w:val="30"/>
          <w:rtl/>
        </w:rPr>
        <w:t>..</w:t>
      </w:r>
      <w:r w:rsidR="003159AA" w:rsidRPr="00311908">
        <w:rPr>
          <w:rFonts w:cs="Traditional Arabic" w:hint="cs"/>
          <w:b/>
          <w:bCs/>
          <w:sz w:val="30"/>
          <w:szCs w:val="30"/>
          <w:rtl/>
        </w:rPr>
        <w:t>.</w:t>
      </w:r>
      <w:r w:rsidRPr="00311908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="006063E3" w:rsidRPr="00311908">
        <w:rPr>
          <w:rFonts w:cs="Traditional Arabic" w:hint="cs"/>
          <w:b/>
          <w:bCs/>
          <w:sz w:val="30"/>
          <w:szCs w:val="30"/>
          <w:rtl/>
        </w:rPr>
        <w:t>الدرجة :..........</w:t>
      </w:r>
      <w:r w:rsidR="00407887" w:rsidRPr="00311908">
        <w:rPr>
          <w:rFonts w:cs="Traditional Arabic" w:hint="cs"/>
          <w:b/>
          <w:bCs/>
          <w:sz w:val="30"/>
          <w:szCs w:val="30"/>
          <w:rtl/>
        </w:rPr>
        <w:t>...</w:t>
      </w:r>
    </w:p>
    <w:p w:rsidR="00E2650C" w:rsidRPr="007835E7" w:rsidRDefault="00E2650C" w:rsidP="00E2650C">
      <w:pPr>
        <w:rPr>
          <w:rFonts w:cs="Traditional Arabic"/>
          <w:sz w:val="34"/>
          <w:szCs w:val="34"/>
          <w:rtl/>
        </w:rPr>
      </w:pPr>
    </w:p>
    <w:p w:rsidR="00E2650C" w:rsidRPr="007835E7" w:rsidRDefault="00AF7603" w:rsidP="00E2650C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noProof/>
          <w:sz w:val="34"/>
          <w:szCs w:val="34"/>
          <w:rtl/>
        </w:rPr>
        <w:pict>
          <v:line id="Line 9" o:spid="_x0000_s1034" style="position:absolute;left:0;text-align:left;flip:x;z-index:251655680;visibility:visible" from="1.5pt,.4pt" to="55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"/>
        </w:pict>
      </w:r>
      <w:r>
        <w:rPr>
          <w:rFonts w:cs="Traditional Arabic"/>
          <w:noProof/>
          <w:sz w:val="34"/>
          <w:szCs w:val="34"/>
          <w:rtl/>
        </w:rPr>
        <w:pict>
          <v:shape id="Text Box 11" o:spid="_x0000_s1029" type="#_x0000_t202" style="position:absolute;left:0;text-align:left;margin-left:524.85pt;margin-top:13.95pt;width:30.6pt;height:55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" stroked="f">
            <v:textbox style="layout-flow:vertical;mso-layout-flow-alt:bottom-to-top">
              <w:txbxContent>
                <w:p w:rsidR="00E2650C" w:rsidRPr="00407083" w:rsidRDefault="00E2650C" w:rsidP="00B16911">
                  <w:pPr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 w:rsidRPr="00407083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يملأ سرياً من قبل الأستاذ الموصي ويبعث مباشرة إلى كلية الدراسا ت العليا  ص. ب. 1241 الرياض 11431</w:t>
                  </w:r>
                </w:p>
              </w:txbxContent>
            </v:textbox>
          </v:shape>
        </w:pict>
      </w:r>
    </w:p>
    <w:p w:rsidR="00E2650C" w:rsidRPr="00311908" w:rsidRDefault="00E2650C" w:rsidP="00E2650C">
      <w:pPr>
        <w:rPr>
          <w:rFonts w:cs="Traditional Arabic"/>
          <w:b/>
          <w:bCs/>
          <w:sz w:val="30"/>
          <w:szCs w:val="30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مدة المعرفة بالطالب : .............................................................</w:t>
      </w:r>
      <w:r w:rsidR="002D4F98" w:rsidRPr="00311908">
        <w:rPr>
          <w:rFonts w:cs="Traditional Arabic" w:hint="cs"/>
          <w:b/>
          <w:bCs/>
          <w:sz w:val="30"/>
          <w:szCs w:val="30"/>
          <w:rtl/>
        </w:rPr>
        <w:t>.................</w:t>
      </w:r>
      <w:r w:rsidR="00407887" w:rsidRPr="00311908">
        <w:rPr>
          <w:rFonts w:cs="Traditional Arabic" w:hint="cs"/>
          <w:b/>
          <w:bCs/>
          <w:sz w:val="30"/>
          <w:szCs w:val="30"/>
          <w:rtl/>
        </w:rPr>
        <w:t>...</w:t>
      </w:r>
      <w:r w:rsidR="00B16911" w:rsidRPr="00311908">
        <w:rPr>
          <w:rFonts w:cs="Traditional Arabic" w:hint="cs"/>
          <w:b/>
          <w:bCs/>
          <w:sz w:val="30"/>
          <w:szCs w:val="30"/>
          <w:rtl/>
        </w:rPr>
        <w:t>......</w:t>
      </w:r>
    </w:p>
    <w:p w:rsidR="00E2650C" w:rsidRPr="00311908" w:rsidRDefault="00E2650C" w:rsidP="00E2650C">
      <w:pPr>
        <w:rPr>
          <w:rFonts w:cs="Traditional Arabic"/>
          <w:b/>
          <w:bCs/>
          <w:sz w:val="30"/>
          <w:szCs w:val="30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صفة المعرفة بالطالب :..............................................................</w:t>
      </w:r>
      <w:r w:rsidR="002D4F98" w:rsidRPr="00311908">
        <w:rPr>
          <w:rFonts w:cs="Traditional Arabic" w:hint="cs"/>
          <w:b/>
          <w:bCs/>
          <w:sz w:val="30"/>
          <w:szCs w:val="30"/>
          <w:rtl/>
        </w:rPr>
        <w:t>................</w:t>
      </w:r>
      <w:r w:rsidR="00407887" w:rsidRPr="00311908">
        <w:rPr>
          <w:rFonts w:cs="Traditional Arabic" w:hint="cs"/>
          <w:b/>
          <w:bCs/>
          <w:sz w:val="30"/>
          <w:szCs w:val="30"/>
          <w:rtl/>
        </w:rPr>
        <w:t>...</w:t>
      </w:r>
      <w:r w:rsidR="00B16911" w:rsidRPr="00311908">
        <w:rPr>
          <w:rFonts w:cs="Traditional Arabic" w:hint="cs"/>
          <w:b/>
          <w:bCs/>
          <w:sz w:val="30"/>
          <w:szCs w:val="30"/>
          <w:rtl/>
        </w:rPr>
        <w:t>......</w:t>
      </w:r>
    </w:p>
    <w:p w:rsidR="00E2650C" w:rsidRPr="007835E7" w:rsidRDefault="00E2650C" w:rsidP="00E2650C">
      <w:pPr>
        <w:rPr>
          <w:rFonts w:cs="Traditional Arabic"/>
          <w:sz w:val="34"/>
          <w:szCs w:val="34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مستوى الطالب بين مجموعة فصله :</w:t>
      </w:r>
      <w:r w:rsidRPr="007835E7">
        <w:rPr>
          <w:rFonts w:cs="Traditional Arabic" w:hint="cs"/>
          <w:sz w:val="34"/>
          <w:szCs w:val="34"/>
          <w:rtl/>
        </w:rPr>
        <w:t xml:space="preserve"> .............................................</w:t>
      </w:r>
      <w:r w:rsidR="002D4F98" w:rsidRPr="007835E7">
        <w:rPr>
          <w:rFonts w:cs="Traditional Arabic" w:hint="cs"/>
          <w:sz w:val="34"/>
          <w:szCs w:val="34"/>
          <w:rtl/>
        </w:rPr>
        <w:t>....................</w:t>
      </w:r>
      <w:r w:rsidR="00407887" w:rsidRPr="007835E7">
        <w:rPr>
          <w:rFonts w:cs="Traditional Arabic" w:hint="cs"/>
          <w:sz w:val="34"/>
          <w:szCs w:val="34"/>
          <w:rtl/>
        </w:rPr>
        <w:t>...</w:t>
      </w:r>
      <w:r w:rsidR="00B16911">
        <w:rPr>
          <w:rFonts w:cs="Traditional Arabic" w:hint="cs"/>
          <w:sz w:val="34"/>
          <w:szCs w:val="34"/>
          <w:rtl/>
        </w:rPr>
        <w:t>......</w:t>
      </w:r>
    </w:p>
    <w:tbl>
      <w:tblPr>
        <w:tblpPr w:leftFromText="180" w:rightFromText="180" w:vertAnchor="text" w:tblpX="838" w:tblpY="3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0"/>
        <w:gridCol w:w="1620"/>
        <w:gridCol w:w="1700"/>
        <w:gridCol w:w="1260"/>
        <w:gridCol w:w="1080"/>
        <w:gridCol w:w="1440"/>
      </w:tblGrid>
      <w:tr w:rsidR="00E2650C" w:rsidRPr="007835E7" w:rsidTr="00857CEE">
        <w:trPr>
          <w:trHeight w:val="535"/>
        </w:trPr>
        <w:tc>
          <w:tcPr>
            <w:tcW w:w="1540" w:type="dxa"/>
          </w:tcPr>
          <w:p w:rsidR="00E2650C" w:rsidRPr="007835E7" w:rsidRDefault="00E2650C" w:rsidP="00857CEE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 xml:space="preserve">متفوق جدا </w:t>
            </w:r>
          </w:p>
        </w:tc>
        <w:tc>
          <w:tcPr>
            <w:tcW w:w="1620" w:type="dxa"/>
          </w:tcPr>
          <w:p w:rsidR="00E2650C" w:rsidRPr="007835E7" w:rsidRDefault="00E2650C" w:rsidP="00857CEE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 xml:space="preserve">متفوق </w:t>
            </w:r>
          </w:p>
        </w:tc>
        <w:tc>
          <w:tcPr>
            <w:tcW w:w="1700" w:type="dxa"/>
          </w:tcPr>
          <w:p w:rsidR="00E2650C" w:rsidRPr="007835E7" w:rsidRDefault="00E2650C" w:rsidP="00857CEE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 جدا</w:t>
            </w:r>
          </w:p>
        </w:tc>
        <w:tc>
          <w:tcPr>
            <w:tcW w:w="1260" w:type="dxa"/>
          </w:tcPr>
          <w:p w:rsidR="00E2650C" w:rsidRPr="007835E7" w:rsidRDefault="00E2650C" w:rsidP="00857CEE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</w:t>
            </w:r>
          </w:p>
        </w:tc>
        <w:tc>
          <w:tcPr>
            <w:tcW w:w="1080" w:type="dxa"/>
          </w:tcPr>
          <w:p w:rsidR="00E2650C" w:rsidRPr="007835E7" w:rsidRDefault="00E2650C" w:rsidP="00857CEE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 xml:space="preserve">متوسط </w:t>
            </w:r>
          </w:p>
        </w:tc>
        <w:tc>
          <w:tcPr>
            <w:tcW w:w="1440" w:type="dxa"/>
          </w:tcPr>
          <w:p w:rsidR="00E2650C" w:rsidRPr="007835E7" w:rsidRDefault="00E2650C" w:rsidP="00857CEE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دون المتوسط</w:t>
            </w:r>
          </w:p>
        </w:tc>
      </w:tr>
    </w:tbl>
    <w:p w:rsidR="00E2650C" w:rsidRPr="007835E7" w:rsidRDefault="00E2650C" w:rsidP="00E2650C">
      <w:pPr>
        <w:rPr>
          <w:rFonts w:cs="Traditional Arabic"/>
          <w:sz w:val="34"/>
          <w:szCs w:val="34"/>
          <w:rtl/>
        </w:rPr>
      </w:pPr>
    </w:p>
    <w:p w:rsidR="00E2650C" w:rsidRPr="007835E7" w:rsidRDefault="00E2650C" w:rsidP="00E2650C">
      <w:pPr>
        <w:rPr>
          <w:rFonts w:cs="Traditional Arabic"/>
          <w:sz w:val="34"/>
          <w:szCs w:val="34"/>
          <w:rtl/>
        </w:rPr>
      </w:pPr>
    </w:p>
    <w:p w:rsidR="00E2650C" w:rsidRPr="00F84309" w:rsidRDefault="00E2650C" w:rsidP="00E2650C">
      <w:pPr>
        <w:rPr>
          <w:rFonts w:cs="Traditional Arabic"/>
          <w:sz w:val="2"/>
          <w:szCs w:val="2"/>
          <w:rtl/>
        </w:rPr>
      </w:pPr>
    </w:p>
    <w:tbl>
      <w:tblPr>
        <w:bidiVisual/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1260"/>
        <w:gridCol w:w="1440"/>
        <w:gridCol w:w="1080"/>
        <w:gridCol w:w="1260"/>
        <w:gridCol w:w="1931"/>
      </w:tblGrid>
      <w:tr w:rsidR="00E2650C" w:rsidRPr="007835E7" w:rsidTr="00964400">
        <w:trPr>
          <w:trHeight w:val="645"/>
        </w:trPr>
        <w:tc>
          <w:tcPr>
            <w:tcW w:w="2700" w:type="dxa"/>
            <w:vAlign w:val="center"/>
          </w:tcPr>
          <w:p w:rsidR="00E2650C" w:rsidRPr="007835E7" w:rsidRDefault="00E2650C" w:rsidP="00475F10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قدرته في البحث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44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 جدا</w:t>
            </w:r>
          </w:p>
        </w:tc>
        <w:tc>
          <w:tcPr>
            <w:tcW w:w="108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متوسط</w:t>
            </w:r>
          </w:p>
        </w:tc>
        <w:tc>
          <w:tcPr>
            <w:tcW w:w="1931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دون المتوسط</w:t>
            </w:r>
          </w:p>
        </w:tc>
      </w:tr>
      <w:tr w:rsidR="00E2650C" w:rsidRPr="007835E7" w:rsidTr="00964400">
        <w:trPr>
          <w:trHeight w:val="541"/>
        </w:trPr>
        <w:tc>
          <w:tcPr>
            <w:tcW w:w="2700" w:type="dxa"/>
            <w:vAlign w:val="center"/>
          </w:tcPr>
          <w:p w:rsidR="00E2650C" w:rsidRPr="007835E7" w:rsidRDefault="00E2650C" w:rsidP="00475F10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استيعابه العلمي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44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 جدا</w:t>
            </w:r>
          </w:p>
        </w:tc>
        <w:tc>
          <w:tcPr>
            <w:tcW w:w="108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متوسط</w:t>
            </w:r>
          </w:p>
        </w:tc>
        <w:tc>
          <w:tcPr>
            <w:tcW w:w="1931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دون المتوسط</w:t>
            </w:r>
          </w:p>
        </w:tc>
      </w:tr>
      <w:tr w:rsidR="00E2650C" w:rsidRPr="007835E7" w:rsidTr="00964400">
        <w:trPr>
          <w:trHeight w:val="535"/>
        </w:trPr>
        <w:tc>
          <w:tcPr>
            <w:tcW w:w="2700" w:type="dxa"/>
            <w:vAlign w:val="center"/>
          </w:tcPr>
          <w:p w:rsidR="00E2650C" w:rsidRPr="007835E7" w:rsidRDefault="00E2650C" w:rsidP="00475F10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استعداده للدراسات العليا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44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 جدا</w:t>
            </w:r>
          </w:p>
        </w:tc>
        <w:tc>
          <w:tcPr>
            <w:tcW w:w="108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متوسط</w:t>
            </w:r>
          </w:p>
        </w:tc>
        <w:tc>
          <w:tcPr>
            <w:tcW w:w="1931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دون المتوسط</w:t>
            </w:r>
          </w:p>
        </w:tc>
      </w:tr>
      <w:tr w:rsidR="00E2650C" w:rsidRPr="007835E7" w:rsidTr="00964400">
        <w:trPr>
          <w:trHeight w:val="515"/>
        </w:trPr>
        <w:tc>
          <w:tcPr>
            <w:tcW w:w="2700" w:type="dxa"/>
            <w:vAlign w:val="center"/>
          </w:tcPr>
          <w:p w:rsidR="00E2650C" w:rsidRPr="007835E7" w:rsidRDefault="00E2650C" w:rsidP="00475F10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مهارته اللغوية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44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 جدا</w:t>
            </w:r>
          </w:p>
        </w:tc>
        <w:tc>
          <w:tcPr>
            <w:tcW w:w="108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متوسط</w:t>
            </w:r>
          </w:p>
        </w:tc>
        <w:tc>
          <w:tcPr>
            <w:tcW w:w="1931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دون المتوسط</w:t>
            </w:r>
          </w:p>
        </w:tc>
      </w:tr>
      <w:tr w:rsidR="00E2650C" w:rsidRPr="007835E7" w:rsidTr="00964400">
        <w:trPr>
          <w:trHeight w:val="523"/>
        </w:trPr>
        <w:tc>
          <w:tcPr>
            <w:tcW w:w="2700" w:type="dxa"/>
            <w:vAlign w:val="center"/>
          </w:tcPr>
          <w:p w:rsidR="00E2650C" w:rsidRPr="007835E7" w:rsidRDefault="00E2650C" w:rsidP="00475F10">
            <w:pPr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نضجه الفكري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ممتاز</w:t>
            </w:r>
          </w:p>
        </w:tc>
        <w:tc>
          <w:tcPr>
            <w:tcW w:w="144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 جدا</w:t>
            </w:r>
          </w:p>
        </w:tc>
        <w:tc>
          <w:tcPr>
            <w:tcW w:w="108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جيد</w:t>
            </w:r>
          </w:p>
        </w:tc>
        <w:tc>
          <w:tcPr>
            <w:tcW w:w="1260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متوسط</w:t>
            </w:r>
          </w:p>
        </w:tc>
        <w:tc>
          <w:tcPr>
            <w:tcW w:w="1931" w:type="dxa"/>
            <w:vAlign w:val="center"/>
          </w:tcPr>
          <w:p w:rsidR="00E2650C" w:rsidRPr="007835E7" w:rsidRDefault="00E2650C" w:rsidP="00475F10">
            <w:pPr>
              <w:jc w:val="center"/>
              <w:rPr>
                <w:rFonts w:cs="Traditional Arabic"/>
                <w:sz w:val="34"/>
                <w:szCs w:val="34"/>
                <w:rtl/>
              </w:rPr>
            </w:pPr>
            <w:r w:rsidRPr="007835E7">
              <w:rPr>
                <w:rFonts w:cs="Traditional Arabic" w:hint="cs"/>
                <w:sz w:val="34"/>
                <w:szCs w:val="34"/>
                <w:rtl/>
              </w:rPr>
              <w:t>دون المتوسط</w:t>
            </w:r>
          </w:p>
        </w:tc>
      </w:tr>
    </w:tbl>
    <w:p w:rsidR="00E2650C" w:rsidRPr="00F84309" w:rsidRDefault="00E2650C" w:rsidP="00E2650C">
      <w:pPr>
        <w:rPr>
          <w:rFonts w:cs="Traditional Arabic"/>
          <w:sz w:val="18"/>
          <w:szCs w:val="18"/>
          <w:rtl/>
        </w:rPr>
      </w:pPr>
    </w:p>
    <w:p w:rsidR="00E2650C" w:rsidRPr="007835E7" w:rsidRDefault="00E2650C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نقاط القوة ونقاط الضعف في الطالب :</w:t>
      </w:r>
      <w:r w:rsidRPr="007835E7">
        <w:rPr>
          <w:rFonts w:cs="Traditional Arabic" w:hint="cs"/>
          <w:sz w:val="34"/>
          <w:szCs w:val="34"/>
          <w:rtl/>
        </w:rPr>
        <w:t xml:space="preserve"> .......................................................</w:t>
      </w:r>
      <w:r w:rsidR="00367DD1">
        <w:rPr>
          <w:rFonts w:cs="Traditional Arabic" w:hint="cs"/>
          <w:sz w:val="34"/>
          <w:szCs w:val="34"/>
          <w:rtl/>
        </w:rPr>
        <w:t>................</w:t>
      </w:r>
    </w:p>
    <w:p w:rsidR="00E2650C" w:rsidRPr="007835E7" w:rsidRDefault="007F13C9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7835E7">
        <w:rPr>
          <w:rFonts w:cs="Traditional Arabic" w:hint="cs"/>
          <w:sz w:val="34"/>
          <w:szCs w:val="34"/>
          <w:rtl/>
        </w:rPr>
        <w:t>............................................................................................................</w:t>
      </w:r>
      <w:r w:rsidR="00F84309" w:rsidRPr="007835E7">
        <w:rPr>
          <w:rFonts w:cs="Traditional Arabic"/>
          <w:sz w:val="34"/>
          <w:szCs w:val="34"/>
          <w:rtl/>
        </w:rPr>
        <w:t xml:space="preserve"> </w:t>
      </w:r>
      <w:r w:rsidR="00E2650C" w:rsidRPr="007835E7">
        <w:rPr>
          <w:rFonts w:cs="Traditional Arabic"/>
          <w:sz w:val="34"/>
          <w:szCs w:val="34"/>
          <w:rtl/>
        </w:rPr>
        <w:br/>
      </w:r>
      <w:r w:rsidR="00E2650C" w:rsidRPr="007835E7">
        <w:rPr>
          <w:rFonts w:cs="Traditional Arabic" w:hint="cs"/>
          <w:sz w:val="34"/>
          <w:szCs w:val="34"/>
          <w:rtl/>
        </w:rPr>
        <w:t>............................................................................................................</w:t>
      </w:r>
      <w:r w:rsidRPr="007835E7">
        <w:rPr>
          <w:rFonts w:cs="Traditional Arabic" w:hint="cs"/>
          <w:sz w:val="34"/>
          <w:szCs w:val="34"/>
          <w:rtl/>
        </w:rPr>
        <w:t>............</w:t>
      </w:r>
      <w:r w:rsidR="00E2650C" w:rsidRPr="007835E7">
        <w:rPr>
          <w:rFonts w:cs="Traditional Arabic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E2650C" w:rsidRPr="007835E7" w:rsidRDefault="00E2650C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أي معلومات أخرى يرى الاستاذ الموصي أهميتها :</w:t>
      </w:r>
      <w:r w:rsidRPr="007835E7">
        <w:rPr>
          <w:rFonts w:cs="Traditional Arabic" w:hint="cs"/>
          <w:sz w:val="34"/>
          <w:szCs w:val="34"/>
          <w:rtl/>
        </w:rPr>
        <w:t xml:space="preserve"> ...........................................................</w:t>
      </w:r>
      <w:r w:rsidR="00837C07">
        <w:rPr>
          <w:rFonts w:cs="Traditional Arabic" w:hint="cs"/>
          <w:sz w:val="34"/>
          <w:szCs w:val="34"/>
          <w:rtl/>
        </w:rPr>
        <w:t>..</w:t>
      </w:r>
    </w:p>
    <w:p w:rsidR="00E2650C" w:rsidRPr="007835E7" w:rsidRDefault="00E2650C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7835E7">
        <w:rPr>
          <w:rFonts w:cs="Traditional Arabic" w:hint="cs"/>
          <w:sz w:val="34"/>
          <w:szCs w:val="34"/>
          <w:rtl/>
        </w:rPr>
        <w:t>............................................................................................................</w:t>
      </w:r>
    </w:p>
    <w:p w:rsidR="00E2650C" w:rsidRPr="007835E7" w:rsidRDefault="00E2650C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اسم الموصي :</w:t>
      </w:r>
      <w:r w:rsidRPr="007835E7">
        <w:rPr>
          <w:rFonts w:cs="Traditional Arabic" w:hint="cs"/>
          <w:sz w:val="34"/>
          <w:szCs w:val="34"/>
          <w:rtl/>
        </w:rPr>
        <w:t xml:space="preserve"> ..........................................................................</w:t>
      </w:r>
      <w:r w:rsidR="00367DD1">
        <w:rPr>
          <w:rFonts w:cs="Traditional Arabic" w:hint="cs"/>
          <w:sz w:val="34"/>
          <w:szCs w:val="34"/>
          <w:rtl/>
        </w:rPr>
        <w:t>...................</w:t>
      </w:r>
      <w:r w:rsidR="00837C07">
        <w:rPr>
          <w:rFonts w:cs="Traditional Arabic" w:hint="cs"/>
          <w:sz w:val="34"/>
          <w:szCs w:val="34"/>
          <w:rtl/>
        </w:rPr>
        <w:t>.</w:t>
      </w:r>
    </w:p>
    <w:p w:rsidR="00E2650C" w:rsidRPr="007835E7" w:rsidRDefault="00E2650C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الرتبة العلمية :</w:t>
      </w:r>
      <w:r w:rsidRPr="007835E7">
        <w:rPr>
          <w:rFonts w:cs="Traditional Arabic" w:hint="cs"/>
          <w:sz w:val="34"/>
          <w:szCs w:val="34"/>
          <w:rtl/>
        </w:rPr>
        <w:t>...........................................................................................</w:t>
      </w:r>
      <w:r w:rsidR="00837C07">
        <w:rPr>
          <w:rFonts w:cs="Traditional Arabic" w:hint="cs"/>
          <w:sz w:val="34"/>
          <w:szCs w:val="34"/>
          <w:rtl/>
        </w:rPr>
        <w:t>....</w:t>
      </w:r>
    </w:p>
    <w:p w:rsidR="00E2650C" w:rsidRPr="007835E7" w:rsidRDefault="00E2650C" w:rsidP="008F6AEA">
      <w:pPr>
        <w:spacing w:line="192" w:lineRule="auto"/>
        <w:rPr>
          <w:rFonts w:cs="Traditional Arabic"/>
          <w:sz w:val="34"/>
          <w:szCs w:val="34"/>
          <w:rtl/>
        </w:rPr>
      </w:pPr>
      <w:r w:rsidRPr="00311908">
        <w:rPr>
          <w:rFonts w:cs="Traditional Arabic" w:hint="cs"/>
          <w:b/>
          <w:bCs/>
          <w:sz w:val="30"/>
          <w:szCs w:val="30"/>
          <w:rtl/>
        </w:rPr>
        <w:t>العنوان :</w:t>
      </w:r>
      <w:r w:rsidRPr="007835E7">
        <w:rPr>
          <w:rFonts w:cs="Traditional Arabic" w:hint="cs"/>
          <w:sz w:val="34"/>
          <w:szCs w:val="34"/>
          <w:rtl/>
        </w:rPr>
        <w:t xml:space="preserve">.............................. </w:t>
      </w:r>
      <w:r w:rsidRPr="00311908">
        <w:rPr>
          <w:rFonts w:cs="Traditional Arabic" w:hint="cs"/>
          <w:b/>
          <w:bCs/>
          <w:sz w:val="30"/>
          <w:szCs w:val="30"/>
          <w:rtl/>
        </w:rPr>
        <w:t>التوقيع :</w:t>
      </w:r>
      <w:r w:rsidRPr="007835E7">
        <w:rPr>
          <w:rFonts w:cs="Traditional Arabic" w:hint="cs"/>
          <w:sz w:val="34"/>
          <w:szCs w:val="34"/>
          <w:rtl/>
        </w:rPr>
        <w:t>............................</w:t>
      </w:r>
      <w:r w:rsidRPr="00311908">
        <w:rPr>
          <w:rFonts w:cs="Traditional Arabic" w:hint="cs"/>
          <w:b/>
          <w:bCs/>
          <w:sz w:val="30"/>
          <w:szCs w:val="30"/>
          <w:rtl/>
        </w:rPr>
        <w:t>.</w:t>
      </w:r>
      <w:r w:rsidRPr="007835E7">
        <w:rPr>
          <w:rFonts w:cs="Traditional Arabic" w:hint="cs"/>
          <w:sz w:val="34"/>
          <w:szCs w:val="34"/>
          <w:rtl/>
        </w:rPr>
        <w:t xml:space="preserve">. </w:t>
      </w:r>
      <w:r w:rsidRPr="00311908">
        <w:rPr>
          <w:rFonts w:cs="Traditional Arabic" w:hint="cs"/>
          <w:b/>
          <w:bCs/>
          <w:sz w:val="30"/>
          <w:szCs w:val="30"/>
          <w:rtl/>
        </w:rPr>
        <w:t xml:space="preserve">التاريخ </w:t>
      </w:r>
      <w:r w:rsidRPr="007835E7">
        <w:rPr>
          <w:rFonts w:cs="Traditional Arabic" w:hint="cs"/>
          <w:sz w:val="34"/>
          <w:szCs w:val="34"/>
          <w:rtl/>
        </w:rPr>
        <w:t xml:space="preserve">            /       /</w:t>
      </w:r>
    </w:p>
    <w:p w:rsidR="00E2650C" w:rsidRPr="007835E7" w:rsidRDefault="00E2650C" w:rsidP="00C37C86">
      <w:pPr>
        <w:spacing w:line="192" w:lineRule="auto"/>
        <w:rPr>
          <w:rFonts w:cs="Traditional Arabic"/>
          <w:sz w:val="34"/>
          <w:szCs w:val="34"/>
          <w:rtl/>
        </w:rPr>
      </w:pPr>
      <w:r w:rsidRPr="007835E7">
        <w:rPr>
          <w:rFonts w:cs="Traditional Arabic" w:hint="cs"/>
          <w:sz w:val="34"/>
          <w:szCs w:val="34"/>
          <w:rtl/>
        </w:rPr>
        <w:t>............................................................................</w:t>
      </w:r>
      <w:r w:rsidR="00C37C86">
        <w:rPr>
          <w:rFonts w:cs="Traditional Arabic" w:hint="cs"/>
          <w:sz w:val="34"/>
          <w:szCs w:val="34"/>
          <w:rtl/>
        </w:rPr>
        <w:t>.............................</w:t>
      </w:r>
    </w:p>
    <w:p w:rsidR="00E2650C" w:rsidRPr="007835E7" w:rsidRDefault="00E2650C" w:rsidP="00E2650C">
      <w:pPr>
        <w:rPr>
          <w:rFonts w:cs="Traditional Arabic"/>
          <w:sz w:val="34"/>
          <w:szCs w:val="34"/>
          <w:rtl/>
        </w:rPr>
      </w:pPr>
    </w:p>
    <w:p w:rsidR="00E2650C" w:rsidRPr="007835E7" w:rsidRDefault="00AF7603" w:rsidP="00E2650C">
      <w:pPr>
        <w:rPr>
          <w:rFonts w:cs="Traditional Arabic"/>
          <w:sz w:val="34"/>
          <w:szCs w:val="34"/>
          <w:rtl/>
        </w:rPr>
      </w:pPr>
      <w:r>
        <w:rPr>
          <w:rFonts w:cs="Traditional Arabic"/>
          <w:noProof/>
          <w:sz w:val="34"/>
          <w:szCs w:val="34"/>
          <w:rtl/>
        </w:rPr>
      </w:r>
      <w:r>
        <w:rPr>
          <w:rFonts w:cs="Traditional Arabic"/>
          <w:noProof/>
          <w:sz w:val="34"/>
          <w:szCs w:val="34"/>
        </w:rPr>
        <w:pict>
          <v:group id="لوحة قماشية 2" o:spid="_x0000_s1032" editas="canvas" style="width:30.6pt;height:567pt;mso-position-horizontal-relative:char;mso-position-vertical-relative:line" coordsize="3886,72009">
            <v:shape id="_x0000_s1033" type="#_x0000_t75" style="position:absolute;width:3886;height:72009;visibility:visible">
              <v:fill o:detectmouseclick="t"/>
              <v:path o:connecttype="none"/>
            </v:shape>
            <w10:wrap type="none"/>
            <w10:anchorlock/>
          </v:group>
        </w:pict>
      </w:r>
      <w:r>
        <w:rPr>
          <w:rFonts w:cs="Traditional Arabic"/>
          <w:noProof/>
          <w:sz w:val="34"/>
          <w:szCs w:val="34"/>
          <w:rtl/>
        </w:rPr>
      </w:r>
      <w:r>
        <w:rPr>
          <w:rFonts w:cs="Traditional Arabic"/>
          <w:noProof/>
          <w:sz w:val="34"/>
          <w:szCs w:val="34"/>
        </w:rPr>
        <w:pict>
          <v:group id="لوحة قماشية 4" o:spid="_x0000_s1030" editas="canvas" style="width:266.4pt;height:36pt;mso-position-horizontal-relative:char;mso-position-vertical-relative:line" coordsize="33832,4572">
            <v:shape id="_x0000_s1031" type="#_x0000_t75" style="position:absolute;width:33832;height:4572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824954" w:rsidRPr="007835E7" w:rsidRDefault="00824954">
      <w:pPr>
        <w:rPr>
          <w:sz w:val="34"/>
          <w:szCs w:val="34"/>
        </w:rPr>
      </w:pPr>
    </w:p>
    <w:sectPr w:rsidR="00824954" w:rsidRPr="007835E7" w:rsidSect="002D4F98">
      <w:pgSz w:w="11906" w:h="16838"/>
      <w:pgMar w:top="641" w:right="1106" w:bottom="635" w:left="5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E2650C"/>
    <w:rsid w:val="000324C9"/>
    <w:rsid w:val="00115475"/>
    <w:rsid w:val="001603CA"/>
    <w:rsid w:val="00194B18"/>
    <w:rsid w:val="00274E80"/>
    <w:rsid w:val="002D49A9"/>
    <w:rsid w:val="002D4F98"/>
    <w:rsid w:val="00311908"/>
    <w:rsid w:val="0031312A"/>
    <w:rsid w:val="003159AA"/>
    <w:rsid w:val="00367DD1"/>
    <w:rsid w:val="003B3B23"/>
    <w:rsid w:val="00407083"/>
    <w:rsid w:val="00407887"/>
    <w:rsid w:val="00462778"/>
    <w:rsid w:val="00475F10"/>
    <w:rsid w:val="005073E4"/>
    <w:rsid w:val="00530E0E"/>
    <w:rsid w:val="005D6320"/>
    <w:rsid w:val="006063E3"/>
    <w:rsid w:val="007835E7"/>
    <w:rsid w:val="007D4714"/>
    <w:rsid w:val="007F13C9"/>
    <w:rsid w:val="00824954"/>
    <w:rsid w:val="00837C07"/>
    <w:rsid w:val="00851203"/>
    <w:rsid w:val="00857CEE"/>
    <w:rsid w:val="008F6AEA"/>
    <w:rsid w:val="00964400"/>
    <w:rsid w:val="009A3B3B"/>
    <w:rsid w:val="00A36506"/>
    <w:rsid w:val="00AF7603"/>
    <w:rsid w:val="00B16911"/>
    <w:rsid w:val="00B4753E"/>
    <w:rsid w:val="00B947A0"/>
    <w:rsid w:val="00C05F3B"/>
    <w:rsid w:val="00C37C86"/>
    <w:rsid w:val="00CF3F80"/>
    <w:rsid w:val="00D637FD"/>
    <w:rsid w:val="00E2650C"/>
    <w:rsid w:val="00EA641E"/>
    <w:rsid w:val="00F773D6"/>
    <w:rsid w:val="00F84309"/>
    <w:rsid w:val="00FB0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0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19C461146ACBE499392D5F89350BDE6" ma:contentTypeVersion="2" ma:contentTypeDescription="إنشاء مستند جديد." ma:contentTypeScope="" ma:versionID="bf8a1a3fcdd2c39b0c540222f7b841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d5189a4ebcce21556a1928f23dfd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6D64A-A048-4727-9D2F-67996855A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C5D74-43FC-4489-A9BB-E8EFDEF2CE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92F7E07-2E18-49B1-8040-CD1FE184B7DB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DBEDA8-6355-4DAA-8E3F-E9762B56F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QU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</dc:creator>
  <cp:lastModifiedBy>Buthayna Almogren</cp:lastModifiedBy>
  <cp:revision>2</cp:revision>
  <cp:lastPrinted>2007-11-07T08:13:00Z</cp:lastPrinted>
  <dcterms:created xsi:type="dcterms:W3CDTF">2018-11-12T10:36:00Z</dcterms:created>
  <dcterms:modified xsi:type="dcterms:W3CDTF">2018-11-12T10:36:00Z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