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BB0DC2" w:rsidRPr="007A3197" w14:paraId="5214115B" w14:textId="77777777" w:rsidTr="00AE7860">
        <w:trPr>
          <w:trHeight w:val="506"/>
        </w:trPr>
        <w:tc>
          <w:tcPr>
            <w:tcW w:w="1367" w:type="pct"/>
            <w:shd w:val="clear" w:color="auto" w:fill="auto"/>
            <w:vAlign w:val="center"/>
          </w:tcPr>
          <w:p w14:paraId="60087439" w14:textId="6B867BC8" w:rsidR="00BB0DC2" w:rsidRPr="007A3197" w:rsidRDefault="00E20384" w:rsidP="007A3197">
            <w:pPr>
              <w:bidi/>
              <w:spacing w:line="276" w:lineRule="auto"/>
              <w:rPr>
                <w:rFonts w:ascii="Amiri" w:hAnsi="Amiri" w:cs="Amiri"/>
                <w:b/>
                <w:bCs/>
                <w:sz w:val="30"/>
                <w:szCs w:val="30"/>
              </w:rPr>
            </w:pPr>
            <w:r w:rsidRPr="007A3197">
              <w:rPr>
                <w:rFonts w:ascii="Amiri" w:hAnsi="Amiri" w:cs="Amiri"/>
                <w:b/>
                <w:bCs/>
                <w:sz w:val="30"/>
                <w:szCs w:val="30"/>
                <w:rtl/>
              </w:rPr>
              <w:t xml:space="preserve">اسم </w:t>
            </w:r>
            <w:r w:rsidR="00BA479B" w:rsidRPr="007A3197">
              <w:rPr>
                <w:rFonts w:ascii="Amiri" w:hAnsi="Amiri" w:cs="Amiri"/>
                <w:b/>
                <w:bCs/>
                <w:sz w:val="30"/>
                <w:szCs w:val="30"/>
                <w:rtl/>
              </w:rPr>
              <w:t>المقرر:</w:t>
            </w:r>
          </w:p>
        </w:tc>
        <w:tc>
          <w:tcPr>
            <w:tcW w:w="3633" w:type="pct"/>
            <w:shd w:val="clear" w:color="auto" w:fill="auto"/>
            <w:vAlign w:val="center"/>
          </w:tcPr>
          <w:p w14:paraId="3F5F9CED" w14:textId="33770FD6" w:rsidR="00BB0DC2" w:rsidRPr="007A3197" w:rsidRDefault="00C85885" w:rsidP="007A3197">
            <w:pPr>
              <w:bidi/>
              <w:spacing w:line="276" w:lineRule="auto"/>
              <w:rPr>
                <w:rFonts w:ascii="Amiri" w:hAnsi="Amiri" w:cs="Amiri"/>
                <w:b/>
                <w:bCs/>
                <w:sz w:val="30"/>
                <w:szCs w:val="30"/>
              </w:rPr>
            </w:pPr>
            <w:r w:rsidRPr="007A3197">
              <w:rPr>
                <w:rFonts w:ascii="Amiri" w:hAnsi="Amiri" w:cs="Amiri"/>
                <w:b/>
                <w:bCs/>
                <w:sz w:val="30"/>
                <w:szCs w:val="30"/>
                <w:rtl/>
              </w:rPr>
              <w:t>ال</w:t>
            </w:r>
            <w:r w:rsidR="008A200D" w:rsidRPr="007A3197">
              <w:rPr>
                <w:rFonts w:ascii="Amiri" w:hAnsi="Amiri" w:cs="Amiri"/>
                <w:b/>
                <w:bCs/>
                <w:sz w:val="30"/>
                <w:szCs w:val="30"/>
                <w:rtl/>
              </w:rPr>
              <w:t>نحو</w:t>
            </w:r>
            <w:r w:rsidRPr="007A3197">
              <w:rPr>
                <w:rFonts w:ascii="Amiri" w:hAnsi="Amiri" w:cs="Amiri"/>
                <w:b/>
                <w:bCs/>
                <w:sz w:val="30"/>
                <w:szCs w:val="30"/>
                <w:rtl/>
              </w:rPr>
              <w:t xml:space="preserve"> (</w:t>
            </w:r>
            <w:r w:rsidR="0029083A" w:rsidRPr="007A3197">
              <w:rPr>
                <w:rFonts w:ascii="Amiri" w:hAnsi="Amiri" w:cs="Amiri"/>
                <w:b/>
                <w:bCs/>
                <w:sz w:val="30"/>
                <w:szCs w:val="30"/>
                <w:rtl/>
              </w:rPr>
              <w:t>4</w:t>
            </w:r>
            <w:r w:rsidRPr="007A3197">
              <w:rPr>
                <w:rFonts w:ascii="Amiri" w:hAnsi="Amiri" w:cs="Amiri"/>
                <w:b/>
                <w:bCs/>
                <w:sz w:val="30"/>
                <w:szCs w:val="30"/>
                <w:rtl/>
              </w:rPr>
              <w:t>)</w:t>
            </w:r>
          </w:p>
        </w:tc>
      </w:tr>
      <w:tr w:rsidR="0027521F" w:rsidRPr="007A3197" w14:paraId="28DDC292" w14:textId="77777777" w:rsidTr="009316C2">
        <w:trPr>
          <w:trHeight w:val="506"/>
        </w:trPr>
        <w:tc>
          <w:tcPr>
            <w:tcW w:w="1367" w:type="pct"/>
            <w:shd w:val="clear" w:color="auto" w:fill="8DB3E2" w:themeFill="text2" w:themeFillTint="66"/>
            <w:vAlign w:val="center"/>
          </w:tcPr>
          <w:p w14:paraId="5918C1B6" w14:textId="51E6185D" w:rsidR="0027521F" w:rsidRPr="007A3197" w:rsidRDefault="000819F2" w:rsidP="007A3197">
            <w:pPr>
              <w:bidi/>
              <w:spacing w:line="276" w:lineRule="auto"/>
              <w:rPr>
                <w:rFonts w:ascii="Amiri" w:hAnsi="Amiri" w:cs="Amiri"/>
                <w:b/>
                <w:bCs/>
                <w:sz w:val="30"/>
                <w:szCs w:val="30"/>
              </w:rPr>
            </w:pPr>
            <w:r w:rsidRPr="007A3197">
              <w:rPr>
                <w:rFonts w:ascii="Amiri" w:hAnsi="Amiri" w:cs="Amiri"/>
                <w:b/>
                <w:bCs/>
                <w:sz w:val="30"/>
                <w:szCs w:val="30"/>
                <w:rtl/>
              </w:rPr>
              <w:t xml:space="preserve">رمز </w:t>
            </w:r>
            <w:r w:rsidR="00BA479B" w:rsidRPr="007A3197">
              <w:rPr>
                <w:rFonts w:ascii="Amiri" w:hAnsi="Amiri" w:cs="Amiri"/>
                <w:b/>
                <w:bCs/>
                <w:sz w:val="30"/>
                <w:szCs w:val="30"/>
                <w:rtl/>
              </w:rPr>
              <w:t>المقرر:</w:t>
            </w:r>
          </w:p>
        </w:tc>
        <w:tc>
          <w:tcPr>
            <w:tcW w:w="3633" w:type="pct"/>
            <w:shd w:val="clear" w:color="auto" w:fill="8DB3E2" w:themeFill="text2" w:themeFillTint="66"/>
            <w:vAlign w:val="center"/>
          </w:tcPr>
          <w:p w14:paraId="25CC4773" w14:textId="3133E04B" w:rsidR="0027521F" w:rsidRPr="007A3197" w:rsidRDefault="00E620E0" w:rsidP="007A3197">
            <w:pPr>
              <w:bidi/>
              <w:spacing w:line="276" w:lineRule="auto"/>
              <w:rPr>
                <w:rFonts w:ascii="Amiri" w:hAnsi="Amiri" w:cs="Amiri"/>
                <w:b/>
                <w:bCs/>
                <w:sz w:val="30"/>
                <w:szCs w:val="30"/>
              </w:rPr>
            </w:pPr>
            <w:r>
              <w:rPr>
                <w:rFonts w:ascii="Amiri" w:hAnsi="Amiri" w:cs="Amiri" w:hint="cs"/>
                <w:b/>
                <w:bCs/>
                <w:sz w:val="30"/>
                <w:szCs w:val="30"/>
                <w:rtl/>
              </w:rPr>
              <w:t>4</w:t>
            </w:r>
            <w:bookmarkStart w:id="0" w:name="_GoBack"/>
            <w:bookmarkEnd w:id="0"/>
            <w:r w:rsidR="008A200D" w:rsidRPr="007A3197">
              <w:rPr>
                <w:rFonts w:ascii="Amiri" w:hAnsi="Amiri" w:cs="Amiri"/>
                <w:b/>
                <w:bCs/>
                <w:sz w:val="30"/>
                <w:szCs w:val="30"/>
                <w:rtl/>
              </w:rPr>
              <w:t>4</w:t>
            </w:r>
            <w:r w:rsidR="00412385" w:rsidRPr="007A3197">
              <w:rPr>
                <w:rFonts w:ascii="Amiri" w:hAnsi="Amiri" w:cs="Amiri"/>
                <w:b/>
                <w:bCs/>
                <w:sz w:val="30"/>
                <w:szCs w:val="30"/>
                <w:rtl/>
              </w:rPr>
              <w:t>5</w:t>
            </w:r>
            <w:r w:rsidR="00C85885" w:rsidRPr="007A3197">
              <w:rPr>
                <w:rFonts w:ascii="Amiri" w:hAnsi="Amiri" w:cs="Amiri"/>
                <w:b/>
                <w:bCs/>
                <w:sz w:val="30"/>
                <w:szCs w:val="30"/>
                <w:rtl/>
              </w:rPr>
              <w:t xml:space="preserve"> عرب</w:t>
            </w:r>
          </w:p>
        </w:tc>
      </w:tr>
      <w:tr w:rsidR="0027521F" w:rsidRPr="007A3197" w14:paraId="1D720F07" w14:textId="77777777" w:rsidTr="00AE7860">
        <w:trPr>
          <w:trHeight w:val="506"/>
        </w:trPr>
        <w:tc>
          <w:tcPr>
            <w:tcW w:w="1367" w:type="pct"/>
            <w:shd w:val="clear" w:color="auto" w:fill="auto"/>
            <w:vAlign w:val="center"/>
          </w:tcPr>
          <w:p w14:paraId="0E01C5F5" w14:textId="020B54D4" w:rsidR="0027521F" w:rsidRPr="007A3197" w:rsidRDefault="00BA479B" w:rsidP="007A3197">
            <w:pPr>
              <w:bidi/>
              <w:spacing w:line="276" w:lineRule="auto"/>
              <w:rPr>
                <w:rFonts w:ascii="Amiri" w:hAnsi="Amiri" w:cs="Amiri"/>
                <w:b/>
                <w:bCs/>
                <w:sz w:val="30"/>
                <w:szCs w:val="30"/>
                <w:rtl/>
              </w:rPr>
            </w:pPr>
            <w:r w:rsidRPr="007A3197">
              <w:rPr>
                <w:rFonts w:ascii="Amiri" w:hAnsi="Amiri" w:cs="Amiri"/>
                <w:b/>
                <w:bCs/>
                <w:sz w:val="30"/>
                <w:szCs w:val="30"/>
                <w:rtl/>
              </w:rPr>
              <w:t>البرنامج:</w:t>
            </w:r>
          </w:p>
        </w:tc>
        <w:tc>
          <w:tcPr>
            <w:tcW w:w="3633" w:type="pct"/>
            <w:shd w:val="clear" w:color="auto" w:fill="auto"/>
            <w:vAlign w:val="center"/>
          </w:tcPr>
          <w:p w14:paraId="75140E35" w14:textId="095974CF" w:rsidR="0027521F" w:rsidRPr="007A3197" w:rsidRDefault="005719F1" w:rsidP="007A3197">
            <w:pPr>
              <w:bidi/>
              <w:spacing w:line="276" w:lineRule="auto"/>
              <w:rPr>
                <w:rFonts w:ascii="Amiri" w:hAnsi="Amiri" w:cs="Amiri"/>
                <w:b/>
                <w:bCs/>
                <w:sz w:val="30"/>
                <w:szCs w:val="30"/>
              </w:rPr>
            </w:pPr>
            <w:r w:rsidRPr="007A3197">
              <w:rPr>
                <w:rFonts w:ascii="Amiri" w:hAnsi="Amiri" w:cs="Amiri"/>
                <w:b/>
                <w:bCs/>
                <w:sz w:val="30"/>
                <w:szCs w:val="30"/>
                <w:rtl/>
              </w:rPr>
              <w:t xml:space="preserve">اللغة العربية </w:t>
            </w:r>
          </w:p>
        </w:tc>
      </w:tr>
      <w:tr w:rsidR="0027521F" w:rsidRPr="007A3197" w14:paraId="4FA7F15C" w14:textId="77777777" w:rsidTr="009316C2">
        <w:trPr>
          <w:trHeight w:val="506"/>
        </w:trPr>
        <w:tc>
          <w:tcPr>
            <w:tcW w:w="1367" w:type="pct"/>
            <w:shd w:val="clear" w:color="auto" w:fill="8DB3E2" w:themeFill="text2" w:themeFillTint="66"/>
            <w:vAlign w:val="center"/>
          </w:tcPr>
          <w:p w14:paraId="66EAA10E" w14:textId="37E0B7DE" w:rsidR="0027521F" w:rsidRPr="007A3197" w:rsidRDefault="000819F2" w:rsidP="007A3197">
            <w:pPr>
              <w:bidi/>
              <w:spacing w:line="276" w:lineRule="auto"/>
              <w:rPr>
                <w:rFonts w:ascii="Amiri" w:hAnsi="Amiri" w:cs="Amiri"/>
                <w:b/>
                <w:bCs/>
                <w:sz w:val="30"/>
                <w:szCs w:val="30"/>
                <w:rtl/>
              </w:rPr>
            </w:pPr>
            <w:r w:rsidRPr="007A3197">
              <w:rPr>
                <w:rFonts w:ascii="Amiri" w:hAnsi="Amiri" w:cs="Amiri"/>
                <w:b/>
                <w:bCs/>
                <w:sz w:val="30"/>
                <w:szCs w:val="30"/>
                <w:rtl/>
              </w:rPr>
              <w:t xml:space="preserve">القسم </w:t>
            </w:r>
            <w:r w:rsidR="00BA479B" w:rsidRPr="007A3197">
              <w:rPr>
                <w:rFonts w:ascii="Amiri" w:hAnsi="Amiri" w:cs="Amiri"/>
                <w:b/>
                <w:bCs/>
                <w:sz w:val="30"/>
                <w:szCs w:val="30"/>
                <w:rtl/>
              </w:rPr>
              <w:t>العلمي:</w:t>
            </w:r>
          </w:p>
        </w:tc>
        <w:tc>
          <w:tcPr>
            <w:tcW w:w="3633" w:type="pct"/>
            <w:shd w:val="clear" w:color="auto" w:fill="8DB3E2" w:themeFill="text2" w:themeFillTint="66"/>
            <w:vAlign w:val="center"/>
          </w:tcPr>
          <w:p w14:paraId="52317D7C" w14:textId="63CCD812" w:rsidR="0027521F" w:rsidRPr="007A3197" w:rsidRDefault="005719F1" w:rsidP="007A3197">
            <w:pPr>
              <w:bidi/>
              <w:spacing w:line="276" w:lineRule="auto"/>
              <w:rPr>
                <w:rFonts w:ascii="Amiri" w:hAnsi="Amiri" w:cs="Amiri"/>
                <w:b/>
                <w:bCs/>
                <w:sz w:val="30"/>
                <w:szCs w:val="30"/>
              </w:rPr>
            </w:pPr>
            <w:r w:rsidRPr="007A3197">
              <w:rPr>
                <w:rFonts w:ascii="Amiri" w:hAnsi="Amiri" w:cs="Amiri"/>
                <w:b/>
                <w:bCs/>
                <w:sz w:val="30"/>
                <w:szCs w:val="30"/>
                <w:rtl/>
              </w:rPr>
              <w:t xml:space="preserve">اللغة العربية </w:t>
            </w:r>
          </w:p>
        </w:tc>
      </w:tr>
      <w:tr w:rsidR="00DA5A4C" w:rsidRPr="007A3197" w14:paraId="38511AFC" w14:textId="77777777" w:rsidTr="00AE7860">
        <w:trPr>
          <w:trHeight w:val="506"/>
        </w:trPr>
        <w:tc>
          <w:tcPr>
            <w:tcW w:w="1367" w:type="pct"/>
            <w:shd w:val="clear" w:color="auto" w:fill="auto"/>
            <w:vAlign w:val="center"/>
          </w:tcPr>
          <w:p w14:paraId="3CF2095F" w14:textId="563F38BA" w:rsidR="00DA5A4C" w:rsidRPr="007A3197" w:rsidRDefault="00DA5A4C" w:rsidP="007A3197">
            <w:pPr>
              <w:bidi/>
              <w:spacing w:line="276" w:lineRule="auto"/>
              <w:rPr>
                <w:rFonts w:ascii="Amiri" w:hAnsi="Amiri" w:cs="Amiri"/>
                <w:b/>
                <w:bCs/>
                <w:sz w:val="30"/>
                <w:szCs w:val="30"/>
                <w:rtl/>
              </w:rPr>
            </w:pPr>
            <w:r w:rsidRPr="007A3197">
              <w:rPr>
                <w:rFonts w:ascii="Amiri" w:hAnsi="Amiri" w:cs="Amiri"/>
                <w:b/>
                <w:bCs/>
                <w:sz w:val="30"/>
                <w:szCs w:val="30"/>
                <w:rtl/>
              </w:rPr>
              <w:t>الكلية:</w:t>
            </w:r>
          </w:p>
        </w:tc>
        <w:tc>
          <w:tcPr>
            <w:tcW w:w="3633" w:type="pct"/>
            <w:shd w:val="clear" w:color="auto" w:fill="auto"/>
            <w:vAlign w:val="center"/>
          </w:tcPr>
          <w:p w14:paraId="2C5E4A32" w14:textId="0BBE3CD3" w:rsidR="00DA5A4C" w:rsidRPr="007A3197" w:rsidRDefault="000A2976" w:rsidP="007A3197">
            <w:pPr>
              <w:bidi/>
              <w:spacing w:line="276" w:lineRule="auto"/>
              <w:rPr>
                <w:rFonts w:ascii="Amiri" w:hAnsi="Amiri" w:cs="Amiri"/>
                <w:b/>
                <w:bCs/>
                <w:sz w:val="30"/>
                <w:szCs w:val="30"/>
              </w:rPr>
            </w:pPr>
            <w:r w:rsidRPr="007A3197">
              <w:rPr>
                <w:rFonts w:ascii="Amiri" w:hAnsi="Amiri" w:cs="Amiri"/>
                <w:b/>
                <w:bCs/>
                <w:sz w:val="30"/>
                <w:szCs w:val="30"/>
                <w:rtl/>
              </w:rPr>
              <w:t>الآداب</w:t>
            </w:r>
          </w:p>
        </w:tc>
      </w:tr>
      <w:tr w:rsidR="0027521F" w:rsidRPr="007A3197" w14:paraId="7A91500C" w14:textId="77777777" w:rsidTr="009316C2">
        <w:trPr>
          <w:trHeight w:val="506"/>
        </w:trPr>
        <w:tc>
          <w:tcPr>
            <w:tcW w:w="1367" w:type="pct"/>
            <w:shd w:val="clear" w:color="auto" w:fill="8DB3E2" w:themeFill="text2" w:themeFillTint="66"/>
            <w:vAlign w:val="center"/>
          </w:tcPr>
          <w:p w14:paraId="78E3452A" w14:textId="6CAA0980" w:rsidR="0027521F" w:rsidRPr="007A3197" w:rsidRDefault="000819F2" w:rsidP="007A3197">
            <w:pPr>
              <w:bidi/>
              <w:spacing w:line="276" w:lineRule="auto"/>
              <w:rPr>
                <w:rFonts w:ascii="Amiri" w:hAnsi="Amiri" w:cs="Amiri"/>
                <w:b/>
                <w:bCs/>
                <w:sz w:val="30"/>
                <w:szCs w:val="30"/>
              </w:rPr>
            </w:pPr>
            <w:r w:rsidRPr="007A3197">
              <w:rPr>
                <w:rFonts w:ascii="Amiri" w:hAnsi="Amiri" w:cs="Amiri"/>
                <w:b/>
                <w:bCs/>
                <w:sz w:val="30"/>
                <w:szCs w:val="30"/>
                <w:rtl/>
              </w:rPr>
              <w:t>المؤسسة:</w:t>
            </w:r>
          </w:p>
        </w:tc>
        <w:tc>
          <w:tcPr>
            <w:tcW w:w="3633" w:type="pct"/>
            <w:shd w:val="clear" w:color="auto" w:fill="8DB3E2" w:themeFill="text2" w:themeFillTint="66"/>
            <w:vAlign w:val="center"/>
          </w:tcPr>
          <w:p w14:paraId="41E147EE" w14:textId="1842B645" w:rsidR="0027521F" w:rsidRPr="007A3197" w:rsidRDefault="005719F1" w:rsidP="007A3197">
            <w:pPr>
              <w:bidi/>
              <w:spacing w:line="276" w:lineRule="auto"/>
              <w:rPr>
                <w:rFonts w:ascii="Amiri" w:hAnsi="Amiri" w:cs="Amiri"/>
                <w:b/>
                <w:bCs/>
                <w:sz w:val="30"/>
                <w:szCs w:val="30"/>
              </w:rPr>
            </w:pPr>
            <w:r w:rsidRPr="007A3197">
              <w:rPr>
                <w:rFonts w:ascii="Amiri" w:hAnsi="Amiri" w:cs="Amiri"/>
                <w:b/>
                <w:bCs/>
                <w:sz w:val="30"/>
                <w:szCs w:val="30"/>
                <w:rtl/>
              </w:rPr>
              <w:t>جامعة الملك سعود</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B85CAA"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B85CAA"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B85CAA"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B85CAA"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B85CAA"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B85CAA"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B85CAA"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B85CAA"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1" w:name="_Toc526247378"/>
      <w:bookmarkStart w:id="2"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1"/>
      <w:bookmarkEnd w:id="2"/>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2"/>
        <w:gridCol w:w="685"/>
        <w:gridCol w:w="845"/>
        <w:gridCol w:w="48"/>
        <w:gridCol w:w="201"/>
        <w:gridCol w:w="169"/>
        <w:gridCol w:w="348"/>
        <w:gridCol w:w="494"/>
        <w:gridCol w:w="260"/>
        <w:gridCol w:w="669"/>
        <w:gridCol w:w="260"/>
        <w:gridCol w:w="193"/>
        <w:gridCol w:w="421"/>
        <w:gridCol w:w="348"/>
        <w:gridCol w:w="1931"/>
        <w:gridCol w:w="260"/>
        <w:gridCol w:w="1741"/>
      </w:tblGrid>
      <w:tr w:rsidR="00D36735" w:rsidRPr="005D2DDD" w14:paraId="08BF5D14" w14:textId="77777777" w:rsidTr="00550C20">
        <w:trPr>
          <w:jc w:val="center"/>
        </w:trPr>
        <w:tc>
          <w:tcPr>
            <w:tcW w:w="1111"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3"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222FB58D" w:rsidR="00807FAF" w:rsidRPr="003302F2" w:rsidRDefault="008F5DE5" w:rsidP="00416FE2">
            <w:pPr>
              <w:bidi/>
              <w:rPr>
                <w:rFonts w:asciiTheme="majorBidi" w:hAnsiTheme="majorBidi" w:cstheme="majorBidi"/>
                <w:b/>
                <w:bCs/>
                <w:rtl/>
                <w:lang w:bidi="ar-EG"/>
              </w:rPr>
            </w:pPr>
            <w:r>
              <w:rPr>
                <w:rFonts w:asciiTheme="majorBidi" w:hAnsiTheme="majorBidi" w:cstheme="majorBidi" w:hint="cs"/>
                <w:b/>
                <w:bCs/>
                <w:rtl/>
                <w:lang w:bidi="ar-EG"/>
              </w:rPr>
              <w:t xml:space="preserve">ثلاث </w:t>
            </w:r>
            <w:r w:rsidR="005719F1">
              <w:rPr>
                <w:rFonts w:asciiTheme="majorBidi" w:hAnsiTheme="majorBidi" w:cstheme="majorBidi" w:hint="cs"/>
                <w:b/>
                <w:bCs/>
                <w:rtl/>
                <w:lang w:bidi="ar-EG"/>
              </w:rPr>
              <w:t>ساع</w:t>
            </w:r>
            <w:r w:rsidR="00CF632A">
              <w:rPr>
                <w:rFonts w:asciiTheme="majorBidi" w:hAnsiTheme="majorBidi" w:cstheme="majorBidi" w:hint="cs"/>
                <w:b/>
                <w:bCs/>
                <w:rtl/>
                <w:lang w:bidi="ar-EG"/>
              </w:rPr>
              <w:t>ات</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1C303176" w:rsidR="00A506A9" w:rsidRPr="005D2DDD" w:rsidRDefault="000A2976" w:rsidP="00416FE2">
            <w:pPr>
              <w:bidi/>
              <w:rPr>
                <w:rFonts w:asciiTheme="majorBidi" w:hAnsiTheme="majorBidi" w:cstheme="majorBidi"/>
                <w:b/>
                <w:bCs/>
              </w:rPr>
            </w:pPr>
            <w:r>
              <w:rPr>
                <w:rFonts w:asciiTheme="majorBidi" w:hAnsiTheme="majorBidi" w:cstheme="majorBidi"/>
                <w:b/>
                <w:bCs/>
                <w:rtl/>
              </w:rPr>
              <w:t>√</w:t>
            </w:r>
          </w:p>
        </w:tc>
        <w:tc>
          <w:tcPr>
            <w:tcW w:w="1041"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7"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32DB1427" w:rsidR="005C6B5C" w:rsidRPr="005D2DDD" w:rsidRDefault="005719F1" w:rsidP="00416FE2">
            <w:pPr>
              <w:bidi/>
              <w:rPr>
                <w:rFonts w:asciiTheme="majorBidi" w:hAnsiTheme="majorBidi" w:cstheme="majorBidi"/>
                <w:b/>
                <w:bCs/>
                <w:lang w:bidi="ar-EG"/>
              </w:rPr>
            </w:pPr>
            <w:r>
              <w:rPr>
                <w:rFonts w:asciiTheme="majorBidi" w:hAnsiTheme="majorBidi" w:cstheme="majorBidi"/>
                <w:b/>
                <w:bCs/>
                <w:rtl/>
                <w:lang w:bidi="ar-EG"/>
              </w:rPr>
              <w:t>√</w:t>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09"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E828D73" w14:textId="18C04170"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p>
        </w:tc>
        <w:tc>
          <w:tcPr>
            <w:tcW w:w="250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4F471E">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606059E1" w:rsidR="00550C20" w:rsidRPr="000A2976" w:rsidRDefault="000A2976" w:rsidP="000A2976">
            <w:pPr>
              <w:bidi/>
              <w:rPr>
                <w:rFonts w:asciiTheme="majorBidi" w:hAnsiTheme="majorBidi" w:cstheme="majorBidi"/>
                <w:rtl/>
              </w:rPr>
            </w:pPr>
            <w:r>
              <w:rPr>
                <w:rFonts w:asciiTheme="majorBidi" w:hAnsiTheme="majorBidi" w:cstheme="majorBidi" w:hint="cs"/>
                <w:rtl/>
              </w:rPr>
              <w:t xml:space="preserve">لا يوجد </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5F447599" w:rsidR="00DA55B2" w:rsidRDefault="000A2976" w:rsidP="000A2976">
            <w:pPr>
              <w:bidi/>
              <w:rPr>
                <w:rFonts w:asciiTheme="majorBidi" w:hAnsiTheme="majorBidi" w:cstheme="majorBidi"/>
              </w:rPr>
            </w:pPr>
            <w:r>
              <w:rPr>
                <w:rFonts w:asciiTheme="majorBidi" w:hAnsiTheme="majorBidi" w:cstheme="majorBidi" w:hint="cs"/>
                <w:rtl/>
              </w:rPr>
              <w:t xml:space="preserve">لا يوجد </w:t>
            </w:r>
          </w:p>
          <w:p w14:paraId="5278A5BB" w14:textId="206AAAAD" w:rsidR="00807FAF" w:rsidRPr="005D2DDD" w:rsidRDefault="00807FAF" w:rsidP="00416FE2">
            <w:pPr>
              <w:bidi/>
              <w:rPr>
                <w:rFonts w:asciiTheme="majorBidi" w:hAnsiTheme="majorBidi" w:cstheme="majorBidi"/>
                <w:b/>
                <w:bCs/>
              </w:rPr>
            </w:pPr>
          </w:p>
        </w:tc>
      </w:tr>
      <w:bookmarkEnd w:id="3"/>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4" w:name="_Toc526247385"/>
      <w:bookmarkStart w:id="5"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4"/>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A2976">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0A2976">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2C7C99" w:rsidRDefault="00D47214" w:rsidP="00416FE2">
            <w:pPr>
              <w:bidi/>
              <w:rPr>
                <w:rFonts w:ascii="Traditional Arabic" w:hAnsi="Traditional Arabic" w:cs="Traditional Arabic"/>
                <w:sz w:val="28"/>
                <w:szCs w:val="28"/>
                <w:rtl/>
              </w:rPr>
            </w:pPr>
            <w:r w:rsidRPr="002C7C99">
              <w:rPr>
                <w:rFonts w:ascii="Traditional Arabic" w:hAnsi="Traditional Arabic" w:cs="Traditional Arabic"/>
                <w:sz w:val="28"/>
                <w:szCs w:val="28"/>
                <w:rtl/>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68CC19F6" w:rsidR="00D47214" w:rsidRPr="005D2DDD" w:rsidRDefault="00CF632A" w:rsidP="00416FE2">
            <w:pPr>
              <w:bidi/>
              <w:jc w:val="center"/>
              <w:rPr>
                <w:rFonts w:asciiTheme="majorBidi" w:hAnsiTheme="majorBidi" w:cstheme="majorBidi"/>
              </w:rPr>
            </w:pPr>
            <w:r>
              <w:rPr>
                <w:rFonts w:asciiTheme="majorBidi" w:hAnsiTheme="majorBidi" w:cstheme="majorBidi" w:hint="cs"/>
                <w:rtl/>
              </w:rPr>
              <w:t>45</w:t>
            </w:r>
            <w:r w:rsidR="005719F1">
              <w:rPr>
                <w:rFonts w:asciiTheme="majorBidi" w:hAnsiTheme="majorBidi" w:cstheme="majorBidi" w:hint="cs"/>
                <w:rtl/>
              </w:rPr>
              <w:t>%</w:t>
            </w:r>
          </w:p>
        </w:tc>
        <w:tc>
          <w:tcPr>
            <w:tcW w:w="2404" w:type="dxa"/>
            <w:tcBorders>
              <w:top w:val="single" w:sz="8" w:space="0" w:color="auto"/>
              <w:left w:val="single" w:sz="8" w:space="0" w:color="auto"/>
              <w:bottom w:val="dashSmallGap" w:sz="4" w:space="0" w:color="auto"/>
            </w:tcBorders>
            <w:vAlign w:val="center"/>
          </w:tcPr>
          <w:p w14:paraId="744B2E44" w14:textId="1013C4FE" w:rsidR="00D47214" w:rsidRPr="005D2DDD" w:rsidRDefault="005719F1" w:rsidP="00416FE2">
            <w:pPr>
              <w:bidi/>
              <w:jc w:val="center"/>
              <w:rPr>
                <w:rFonts w:asciiTheme="majorBidi" w:hAnsiTheme="majorBidi" w:cstheme="majorBidi"/>
              </w:rPr>
            </w:pPr>
            <w:r>
              <w:rPr>
                <w:rFonts w:asciiTheme="majorBidi" w:hAnsiTheme="majorBidi" w:cstheme="majorBidi" w:hint="cs"/>
                <w:rtl/>
              </w:rPr>
              <w:t>100%</w:t>
            </w:r>
          </w:p>
        </w:tc>
      </w:tr>
      <w:tr w:rsidR="000A2976" w:rsidRPr="005D2DDD" w14:paraId="5F192B30"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0A2976" w:rsidRPr="002C7C99" w:rsidRDefault="000A2976" w:rsidP="000A2976">
            <w:pPr>
              <w:bidi/>
              <w:rPr>
                <w:rFonts w:ascii="Traditional Arabic" w:hAnsi="Traditional Arabic" w:cs="Traditional Arabic"/>
                <w:sz w:val="28"/>
                <w:szCs w:val="28"/>
              </w:rPr>
            </w:pPr>
            <w:r w:rsidRPr="002C7C99">
              <w:rPr>
                <w:rFonts w:ascii="Traditional Arabic" w:hAnsi="Traditional Arabic" w:cs="Traditional Arabic"/>
                <w:sz w:val="28"/>
                <w:szCs w:val="28"/>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54FB1398"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0D2EFFD4" w14:textId="454F95A9" w:rsidR="000A2976" w:rsidRPr="005D2DDD" w:rsidRDefault="000A2976" w:rsidP="000A2976">
            <w:pPr>
              <w:bidi/>
              <w:jc w:val="center"/>
              <w:rPr>
                <w:rFonts w:asciiTheme="majorBidi" w:hAnsiTheme="majorBidi" w:cstheme="majorBidi"/>
              </w:rPr>
            </w:pPr>
          </w:p>
        </w:tc>
      </w:tr>
      <w:tr w:rsidR="000A2976" w:rsidRPr="005D2DDD" w14:paraId="03788974"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0A2976" w:rsidRPr="002C7C99" w:rsidRDefault="000A2976" w:rsidP="000A2976">
            <w:pPr>
              <w:bidi/>
              <w:rPr>
                <w:rFonts w:ascii="Traditional Arabic" w:hAnsi="Traditional Arabic" w:cs="Traditional Arabic"/>
                <w:sz w:val="28"/>
                <w:szCs w:val="28"/>
              </w:rPr>
            </w:pPr>
            <w:r w:rsidRPr="002C7C99">
              <w:rPr>
                <w:rFonts w:ascii="Traditional Arabic" w:hAnsi="Traditional Arabic" w:cs="Traditional Arabic"/>
                <w:sz w:val="28"/>
                <w:szCs w:val="28"/>
                <w:rtl/>
              </w:rPr>
              <w:t xml:space="preserve">التعليم </w:t>
            </w:r>
            <w:r w:rsidRPr="002C7C99">
              <w:rPr>
                <w:rFonts w:ascii="Traditional Arabic" w:hAnsi="Traditional Arabic" w:cs="Traditional Arabic" w:hint="cs"/>
                <w:sz w:val="28"/>
                <w:szCs w:val="28"/>
                <w:rtl/>
              </w:rPr>
              <w:t>الإلكتروني</w:t>
            </w:r>
            <w:r w:rsidRPr="002C7C99">
              <w:rPr>
                <w:rFonts w:ascii="Traditional Arabic" w:hAnsi="Traditional Arabic" w:cs="Traditional Arabic"/>
                <w:sz w:val="28"/>
                <w:szCs w:val="28"/>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F2B8B48"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12207D6D" w14:textId="1FA23793"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r w:rsidR="000A2976" w:rsidRPr="005D2DDD" w14:paraId="202F0F7B"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0A2976" w:rsidRPr="002C7C99" w:rsidRDefault="000A2976" w:rsidP="000A2976">
            <w:pPr>
              <w:bidi/>
              <w:rPr>
                <w:rFonts w:ascii="Traditional Arabic" w:hAnsi="Traditional Arabic" w:cs="Traditional Arabic"/>
                <w:sz w:val="28"/>
                <w:szCs w:val="28"/>
              </w:rPr>
            </w:pPr>
            <w:r w:rsidRPr="002C7C99">
              <w:rPr>
                <w:rFonts w:ascii="Traditional Arabic" w:hAnsi="Traditional Arabic" w:cs="Traditional Arabic"/>
                <w:sz w:val="28"/>
                <w:szCs w:val="28"/>
                <w:rtl/>
              </w:rPr>
              <w:t xml:space="preserve">التعليم </w:t>
            </w:r>
            <w:r w:rsidRPr="002C7C99">
              <w:rPr>
                <w:rFonts w:ascii="Traditional Arabic" w:hAnsi="Traditional Arabic" w:cs="Traditional Arabic" w:hint="cs"/>
                <w:sz w:val="28"/>
                <w:szCs w:val="28"/>
                <w:rtl/>
              </w:rPr>
              <w:t>عن بعد</w:t>
            </w:r>
            <w:r w:rsidRPr="002C7C99">
              <w:rPr>
                <w:rFonts w:ascii="Traditional Arabic" w:hAnsi="Traditional Arabic" w:cs="Traditional Arabic"/>
                <w:sz w:val="28"/>
                <w:szCs w:val="28"/>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048B1390"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dashSmallGap" w:sz="4" w:space="0" w:color="auto"/>
            </w:tcBorders>
            <w:vAlign w:val="center"/>
          </w:tcPr>
          <w:p w14:paraId="13759057" w14:textId="2D3AB32F"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r w:rsidR="000A2976" w:rsidRPr="005D2DDD" w14:paraId="7C94DA73" w14:textId="77777777" w:rsidTr="000A2976">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0A2976" w:rsidRPr="002C7C99" w:rsidRDefault="000A2976" w:rsidP="000A2976">
            <w:pPr>
              <w:bidi/>
              <w:rPr>
                <w:rFonts w:ascii="Traditional Arabic" w:hAnsi="Traditional Arabic" w:cs="Traditional Arabic"/>
                <w:sz w:val="28"/>
                <w:szCs w:val="28"/>
              </w:rPr>
            </w:pPr>
            <w:r w:rsidRPr="002C7C99">
              <w:rPr>
                <w:rFonts w:ascii="Traditional Arabic" w:hAnsi="Traditional Arabic" w:cs="Traditional Arabic"/>
                <w:sz w:val="28"/>
                <w:szCs w:val="28"/>
                <w:rtl/>
              </w:rPr>
              <w:t xml:space="preserve">أخرى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667A3CF3"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c>
          <w:tcPr>
            <w:tcW w:w="2404" w:type="dxa"/>
            <w:tcBorders>
              <w:top w:val="dashSmallGap" w:sz="4" w:space="0" w:color="auto"/>
              <w:left w:val="single" w:sz="8" w:space="0" w:color="auto"/>
              <w:bottom w:val="single" w:sz="12" w:space="0" w:color="auto"/>
            </w:tcBorders>
            <w:vAlign w:val="center"/>
          </w:tcPr>
          <w:p w14:paraId="4E3C5BA6" w14:textId="3FF8CF11" w:rsidR="000A2976" w:rsidRPr="005D2DDD" w:rsidRDefault="000A2976" w:rsidP="000A2976">
            <w:pPr>
              <w:bidi/>
              <w:jc w:val="center"/>
              <w:rPr>
                <w:rFonts w:asciiTheme="majorBidi" w:hAnsiTheme="majorBidi" w:cstheme="majorBidi"/>
              </w:rPr>
            </w:pPr>
            <w:r>
              <w:rPr>
                <w:rFonts w:asciiTheme="majorBidi" w:hAnsiTheme="majorBidi" w:cstheme="majorBidi" w:hint="cs"/>
                <w:rtl/>
              </w:rPr>
              <w:t>-</w:t>
            </w: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2C7C99" w:rsidRDefault="00026BDF" w:rsidP="00416FE2">
            <w:pPr>
              <w:bidi/>
              <w:rPr>
                <w:rFonts w:ascii="Traditional Arabic" w:hAnsi="Traditional Arabic" w:cs="Traditional Arabic"/>
                <w:sz w:val="28"/>
                <w:szCs w:val="28"/>
                <w:rtl/>
              </w:rPr>
            </w:pPr>
            <w:r w:rsidRPr="002C7C99">
              <w:rPr>
                <w:rFonts w:ascii="Traditional Arabic" w:hAnsi="Traditional Arabic" w:cs="Traditional Arabic"/>
                <w:sz w:val="28"/>
                <w:szCs w:val="28"/>
                <w:rtl/>
              </w:rPr>
              <w:t>محاضرات</w:t>
            </w:r>
          </w:p>
        </w:tc>
        <w:tc>
          <w:tcPr>
            <w:tcW w:w="2370" w:type="dxa"/>
            <w:tcBorders>
              <w:bottom w:val="dashSmallGap" w:sz="4" w:space="0" w:color="auto"/>
              <w:right w:val="single" w:sz="12" w:space="0" w:color="auto"/>
            </w:tcBorders>
          </w:tcPr>
          <w:p w14:paraId="70D6B303" w14:textId="52EE9990" w:rsidR="00026BDF" w:rsidRPr="000274EF" w:rsidRDefault="00CF632A" w:rsidP="000A2976">
            <w:pPr>
              <w:bidi/>
              <w:jc w:val="center"/>
              <w:rPr>
                <w:rFonts w:asciiTheme="majorBidi" w:hAnsiTheme="majorBidi" w:cstheme="majorBidi"/>
                <w:rtl/>
                <w:lang w:bidi="ar-EG"/>
              </w:rPr>
            </w:pPr>
            <w:r>
              <w:rPr>
                <w:rFonts w:asciiTheme="majorBidi" w:hAnsiTheme="majorBidi" w:cstheme="majorBidi" w:hint="cs"/>
                <w:rtl/>
                <w:lang w:bidi="ar-EG"/>
              </w:rPr>
              <w:t>45</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2C7C99" w:rsidRDefault="00F9134E" w:rsidP="00416FE2">
            <w:pPr>
              <w:bidi/>
              <w:rPr>
                <w:rFonts w:ascii="Traditional Arabic" w:hAnsi="Traditional Arabic" w:cs="Traditional Arabic"/>
                <w:sz w:val="28"/>
                <w:szCs w:val="28"/>
                <w:rtl/>
              </w:rPr>
            </w:pPr>
            <w:r w:rsidRPr="002C7C99">
              <w:rPr>
                <w:rFonts w:ascii="Traditional Arabic" w:hAnsi="Traditional Arabic" w:cs="Traditional Arabic" w:hint="cs"/>
                <w:sz w:val="28"/>
                <w:szCs w:val="28"/>
                <w:rtl/>
              </w:rPr>
              <w:t xml:space="preserve">معمل </w:t>
            </w:r>
            <w:r w:rsidRPr="002C7C99">
              <w:rPr>
                <w:rFonts w:ascii="Traditional Arabic" w:hAnsi="Traditional Arabic" w:cs="Traditional Arabic"/>
                <w:sz w:val="28"/>
                <w:szCs w:val="28"/>
                <w:rtl/>
              </w:rPr>
              <w:t xml:space="preserve">أو </w:t>
            </w:r>
            <w:r w:rsidRPr="002C7C99">
              <w:rPr>
                <w:rFonts w:ascii="Traditional Arabic" w:hAnsi="Traditional Arabic" w:cs="Traditional Arabic" w:hint="cs"/>
                <w:sz w:val="28"/>
                <w:szCs w:val="28"/>
                <w:rtl/>
              </w:rPr>
              <w:t>إستوديو</w:t>
            </w:r>
          </w:p>
        </w:tc>
        <w:tc>
          <w:tcPr>
            <w:tcW w:w="2370" w:type="dxa"/>
            <w:tcBorders>
              <w:top w:val="dashSmallGap" w:sz="4" w:space="0" w:color="auto"/>
              <w:bottom w:val="dashSmallGap" w:sz="4" w:space="0" w:color="auto"/>
              <w:right w:val="single" w:sz="12" w:space="0" w:color="auto"/>
            </w:tcBorders>
          </w:tcPr>
          <w:p w14:paraId="508BB300" w14:textId="25B9F6DC"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2C7C99" w:rsidRDefault="00F9134E" w:rsidP="00416FE2">
            <w:pPr>
              <w:bidi/>
              <w:rPr>
                <w:rFonts w:ascii="Traditional Arabic" w:hAnsi="Traditional Arabic" w:cs="Traditional Arabic"/>
                <w:sz w:val="28"/>
                <w:szCs w:val="28"/>
                <w:rtl/>
              </w:rPr>
            </w:pPr>
            <w:r w:rsidRPr="002C7C99">
              <w:rPr>
                <w:rFonts w:ascii="Traditional Arabic" w:hAnsi="Traditional Arabic" w:cs="Traditional Arabic"/>
                <w:sz w:val="28"/>
                <w:szCs w:val="28"/>
                <w:rtl/>
              </w:rPr>
              <w:t xml:space="preserve">دروس </w:t>
            </w:r>
            <w:r w:rsidRPr="002C7C99">
              <w:rPr>
                <w:rFonts w:ascii="Traditional Arabic" w:hAnsi="Traditional Arabic" w:cs="Traditional Arabic" w:hint="cs"/>
                <w:sz w:val="28"/>
                <w:szCs w:val="28"/>
                <w:rtl/>
              </w:rPr>
              <w:t>إضافية</w:t>
            </w:r>
          </w:p>
        </w:tc>
        <w:tc>
          <w:tcPr>
            <w:tcW w:w="2370" w:type="dxa"/>
            <w:tcBorders>
              <w:top w:val="dashSmallGap" w:sz="4" w:space="0" w:color="auto"/>
              <w:bottom w:val="dashSmallGap" w:sz="4" w:space="0" w:color="auto"/>
              <w:right w:val="single" w:sz="12" w:space="0" w:color="auto"/>
            </w:tcBorders>
          </w:tcPr>
          <w:p w14:paraId="39D1B500" w14:textId="6A402139"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2C7C99" w:rsidRDefault="00F9134E" w:rsidP="00416FE2">
            <w:pPr>
              <w:bidi/>
              <w:rPr>
                <w:rFonts w:ascii="Traditional Arabic" w:hAnsi="Traditional Arabic" w:cs="Traditional Arabic"/>
                <w:sz w:val="28"/>
                <w:szCs w:val="28"/>
                <w:rtl/>
              </w:rPr>
            </w:pPr>
            <w:r w:rsidRPr="002C7C99">
              <w:rPr>
                <w:rFonts w:ascii="Traditional Arabic" w:hAnsi="Traditional Arabic" w:cs="Traditional Arabic"/>
                <w:sz w:val="28"/>
                <w:szCs w:val="28"/>
                <w:rtl/>
              </w:rPr>
              <w:t>أخر</w:t>
            </w:r>
            <w:r w:rsidR="0037546B" w:rsidRPr="002C7C99">
              <w:rPr>
                <w:rFonts w:ascii="Traditional Arabic" w:hAnsi="Traditional Arabic" w:cs="Traditional Arabic" w:hint="cs"/>
                <w:sz w:val="28"/>
                <w:szCs w:val="28"/>
                <w:rtl/>
              </w:rPr>
              <w:t>ى (</w:t>
            </w:r>
            <w:r w:rsidR="00A700EC" w:rsidRPr="002C7C99">
              <w:rPr>
                <w:rFonts w:ascii="Traditional Arabic" w:hAnsi="Traditional Arabic" w:cs="Traditional Arabic" w:hint="cs"/>
                <w:sz w:val="28"/>
                <w:szCs w:val="28"/>
                <w:rtl/>
              </w:rPr>
              <w:t>تذكر)</w:t>
            </w:r>
          </w:p>
        </w:tc>
        <w:tc>
          <w:tcPr>
            <w:tcW w:w="2370" w:type="dxa"/>
            <w:tcBorders>
              <w:top w:val="dashSmallGap" w:sz="4" w:space="0" w:color="auto"/>
              <w:bottom w:val="dashSmallGap" w:sz="4" w:space="0" w:color="auto"/>
              <w:right w:val="single" w:sz="12" w:space="0" w:color="auto"/>
            </w:tcBorders>
          </w:tcPr>
          <w:p w14:paraId="4C26137D" w14:textId="3947769A" w:rsidR="00026BDF" w:rsidRPr="000274EF" w:rsidRDefault="000A2976" w:rsidP="000A2976">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2E216418" w:rsidR="00026BDF" w:rsidRPr="000274EF" w:rsidRDefault="00CF632A" w:rsidP="000A2976">
            <w:pPr>
              <w:bidi/>
              <w:jc w:val="center"/>
              <w:rPr>
                <w:rFonts w:asciiTheme="majorBidi" w:hAnsiTheme="majorBidi" w:cstheme="majorBidi"/>
                <w:rtl/>
                <w:lang w:bidi="ar-EG"/>
              </w:rPr>
            </w:pPr>
            <w:r>
              <w:rPr>
                <w:rFonts w:asciiTheme="majorBidi" w:hAnsiTheme="majorBidi" w:cstheme="majorBidi" w:hint="cs"/>
                <w:rtl/>
                <w:lang w:bidi="ar-EG"/>
              </w:rPr>
              <w:t>45</w:t>
            </w:r>
            <w:r w:rsidR="000A2976">
              <w:rPr>
                <w:rFonts w:asciiTheme="majorBidi" w:hAnsiTheme="majorBidi" w:cstheme="majorBidi" w:hint="cs"/>
                <w:rtl/>
                <w:lang w:bidi="ar-EG"/>
              </w:rPr>
              <w:t xml:space="preserve"> ساعة</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6" w:name="_Toc526247379"/>
      <w:bookmarkStart w:id="7" w:name="_Toc337785"/>
      <w:bookmarkEnd w:id="5"/>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6"/>
      <w:bookmarkEnd w:id="7"/>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8"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8"/>
          </w:p>
          <w:p w14:paraId="72D97E3A" w14:textId="4FAE1328" w:rsidR="00673AFD" w:rsidRPr="00192987" w:rsidRDefault="0029083A" w:rsidP="0029083A">
            <w:pPr>
              <w:bidi/>
              <w:spacing w:line="276" w:lineRule="auto"/>
              <w:jc w:val="both"/>
              <w:rPr>
                <w:rtl/>
              </w:rPr>
            </w:pPr>
            <w:r w:rsidRPr="005438CD">
              <w:rPr>
                <w:rFonts w:ascii="Traditional Arabic" w:hAnsi="Traditional Arabic" w:cs="Traditional Arabic"/>
                <w:sz w:val="28"/>
                <w:szCs w:val="28"/>
                <w:rtl/>
              </w:rPr>
              <w:t>يتناول المقرر الأساليب النحوية التعبيرية المتنوعة: شروطها وأنماطها التركيبية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ووظائفها الدلالية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وصيغها القياسية والسماعية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كما يتناول حروف الجر بأقسامها المختلفة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ودلالاتها المتنوعة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ويشتمل أيضا على باب الإضافة بنوعيها</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وأغراضها</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وضوابطها التركيبية</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وما يلزم الإضافة من الأسماء</w:t>
            </w:r>
            <w:r>
              <w:rPr>
                <w:rFonts w:ascii="Traditional Arabic" w:hAnsi="Traditional Arabic" w:cs="Traditional Arabic"/>
                <w:sz w:val="28"/>
                <w:szCs w:val="28"/>
                <w:rtl/>
              </w:rPr>
              <w:t>،</w:t>
            </w:r>
            <w:r w:rsidRPr="005438CD">
              <w:rPr>
                <w:rFonts w:ascii="Traditional Arabic" w:hAnsi="Traditional Arabic" w:cs="Traditional Arabic"/>
                <w:sz w:val="28"/>
                <w:szCs w:val="28"/>
                <w:rtl/>
              </w:rPr>
              <w:t xml:space="preserve"> ومعايير الفصل بين المضاف والمضاف إليه وحذف أحدهما.</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9" w:name="_Toc526247380"/>
            <w:bookmarkStart w:id="10" w:name="_Toc337787"/>
            <w:r w:rsidRPr="005C735D">
              <w:rPr>
                <w:rFonts w:hint="cs"/>
                <w:rtl/>
              </w:rPr>
              <w:t>2</w:t>
            </w:r>
            <w:r w:rsidR="0081562B" w:rsidRPr="005C735D">
              <w:rPr>
                <w:rtl/>
              </w:rPr>
              <w:t xml:space="preserve">. </w:t>
            </w:r>
            <w:bookmarkEnd w:id="9"/>
            <w:r w:rsidR="002F4E2F" w:rsidRPr="005C735D">
              <w:rPr>
                <w:rFonts w:hint="cs"/>
                <w:rtl/>
              </w:rPr>
              <w:t>الهدف الرئيس للمقرر</w:t>
            </w:r>
            <w:bookmarkEnd w:id="10"/>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9DC25A5" w14:textId="4F7A6E51" w:rsidR="00807FAF" w:rsidRPr="000E0050" w:rsidRDefault="00412385" w:rsidP="0029083A">
            <w:pPr>
              <w:tabs>
                <w:tab w:val="left" w:pos="1048"/>
              </w:tabs>
              <w:bidi/>
              <w:spacing w:line="276" w:lineRule="auto"/>
              <w:contextualSpacing/>
              <w:rPr>
                <w:rFonts w:ascii="Traditional Arabic" w:hAnsi="Traditional Arabic" w:cs="Traditional Arabic"/>
                <w:sz w:val="28"/>
                <w:szCs w:val="28"/>
              </w:rPr>
            </w:pPr>
            <w:r w:rsidRPr="00412385">
              <w:rPr>
                <w:rFonts w:ascii="Traditional Arabic" w:hAnsi="Traditional Arabic" w:cs="Traditional Arabic"/>
                <w:sz w:val="28"/>
                <w:szCs w:val="28"/>
                <w:rtl/>
              </w:rPr>
              <w:t>معرفة التوابع في النحو (النعت، العطف، البدل، التوكيد)، والوقوف على عدد من حروف المعاني (نواصب المضارع، وجوازمه، حروف الجواب، التحضيض، الحروف المصدرية، حروف الزيادة)، وأنواع الجمل ذات المحل الإعرابي وتلك التي لا محل لها من الإعراب</w:t>
            </w:r>
            <w:r w:rsidR="0029083A" w:rsidRPr="0029083A">
              <w:rPr>
                <w:rFonts w:ascii="Traditional Arabic" w:hAnsi="Traditional Arabic" w:cs="Traditional Arabic"/>
                <w:sz w:val="28"/>
                <w:szCs w:val="28"/>
                <w:rtl/>
              </w:rPr>
              <w:t>.</w:t>
            </w:r>
            <w:r w:rsidR="00207D78" w:rsidRPr="00207D78">
              <w:rPr>
                <w:rFonts w:ascii="Traditional Arabic" w:hAnsi="Traditional Arabic" w:cs="Traditional Arabic"/>
                <w:sz w:val="28"/>
                <w:szCs w:val="28"/>
                <w:rtl/>
              </w:rPr>
              <w:t>.</w:t>
            </w:r>
          </w:p>
        </w:tc>
      </w:tr>
    </w:tbl>
    <w:p w14:paraId="05711FF0" w14:textId="4CD03797" w:rsidR="00BD2CF4" w:rsidRPr="005D2DDD" w:rsidRDefault="006F5B3C" w:rsidP="00416FE2">
      <w:pPr>
        <w:pStyle w:val="2"/>
      </w:pPr>
      <w:bookmarkStart w:id="11" w:name="_Toc526247382"/>
      <w:bookmarkStart w:id="12" w:name="_Toc337788"/>
      <w:bookmarkStart w:id="13" w:name="_Hlk950932"/>
      <w:r>
        <w:rPr>
          <w:rFonts w:hint="cs"/>
          <w:rtl/>
        </w:rPr>
        <w:lastRenderedPageBreak/>
        <w:t xml:space="preserve">3. </w:t>
      </w:r>
      <w:r w:rsidR="00E454E0" w:rsidRPr="005D2DDD">
        <w:rPr>
          <w:rtl/>
        </w:rPr>
        <w:t xml:space="preserve">مخرجات التعلم </w:t>
      </w:r>
      <w:r w:rsidR="00BA479B" w:rsidRPr="005D2DDD">
        <w:rPr>
          <w:rtl/>
        </w:rPr>
        <w:t>للمقرر:</w:t>
      </w:r>
      <w:bookmarkEnd w:id="11"/>
      <w:bookmarkEnd w:id="12"/>
    </w:p>
    <w:tbl>
      <w:tblPr>
        <w:tblStyle w:val="af0"/>
        <w:bidiVisual/>
        <w:tblW w:w="9571" w:type="dxa"/>
        <w:tblInd w:w="-168"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416FE2" w:rsidRPr="005D2DDD" w14:paraId="7A1D0279" w14:textId="665DD7BB" w:rsidTr="00174F77">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0A2976" w:rsidRPr="005D2DDD" w14:paraId="5B094621" w14:textId="77777777" w:rsidTr="00174F77">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0A2976" w:rsidRPr="00B4292A" w:rsidRDefault="000A2976" w:rsidP="000A2976">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4A148557" w14:textId="6C6B3181" w:rsidR="000A2976" w:rsidRPr="00975F52" w:rsidRDefault="000A2976" w:rsidP="000A2976">
            <w:pPr>
              <w:bidi/>
              <w:jc w:val="lowKashida"/>
              <w:rPr>
                <w:rFonts w:asciiTheme="majorBidi" w:hAnsiTheme="majorBidi" w:cstheme="majorBidi"/>
                <w:b/>
                <w:bCs/>
                <w:rtl/>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5656CD27" w14:textId="6C28EE3D" w:rsidR="000A2976" w:rsidRPr="00B4292A" w:rsidRDefault="000A2976" w:rsidP="000A2976">
            <w:pPr>
              <w:bidi/>
              <w:jc w:val="center"/>
              <w:rPr>
                <w:rFonts w:asciiTheme="majorBidi" w:hAnsiTheme="majorBidi" w:cstheme="majorBidi"/>
              </w:rPr>
            </w:pPr>
          </w:p>
        </w:tc>
      </w:tr>
      <w:tr w:rsidR="00412385" w:rsidRPr="005D2DDD" w14:paraId="30EFBBC8" w14:textId="1E8B614E" w:rsidTr="00174F77">
        <w:tc>
          <w:tcPr>
            <w:tcW w:w="603" w:type="dxa"/>
            <w:tcBorders>
              <w:top w:val="dashSmallGap" w:sz="4" w:space="0" w:color="auto"/>
              <w:left w:val="single" w:sz="12" w:space="0" w:color="auto"/>
              <w:bottom w:val="dashSmallGap" w:sz="4" w:space="0" w:color="auto"/>
              <w:right w:val="single" w:sz="8" w:space="0" w:color="auto"/>
            </w:tcBorders>
          </w:tcPr>
          <w:p w14:paraId="0C0C26EA" w14:textId="449BA33B" w:rsidR="00412385" w:rsidRPr="00B4292A" w:rsidRDefault="00412385" w:rsidP="00412385">
            <w:pPr>
              <w:bidi/>
              <w:rPr>
                <w:rFonts w:asciiTheme="majorBidi" w:hAnsiTheme="majorBidi" w:cstheme="majorBidi"/>
              </w:rPr>
            </w:pPr>
            <w:r w:rsidRPr="00B4292A">
              <w:rPr>
                <w:rFonts w:asciiTheme="majorBidi" w:hAnsiTheme="majorBidi" w:cstheme="majorBidi"/>
              </w:rPr>
              <w:t>1.1</w:t>
            </w:r>
          </w:p>
        </w:tc>
        <w:tc>
          <w:tcPr>
            <w:tcW w:w="7341" w:type="dxa"/>
            <w:tcBorders>
              <w:top w:val="dashSmallGap" w:sz="4" w:space="0" w:color="auto"/>
              <w:left w:val="single" w:sz="8" w:space="0" w:color="auto"/>
              <w:bottom w:val="dashSmallGap" w:sz="4" w:space="0" w:color="auto"/>
            </w:tcBorders>
          </w:tcPr>
          <w:p w14:paraId="6120587E" w14:textId="481A0ED4" w:rsidR="00412385" w:rsidRPr="00B4292A" w:rsidRDefault="00412385" w:rsidP="00412385">
            <w:pPr>
              <w:bidi/>
              <w:spacing w:line="276" w:lineRule="auto"/>
              <w:jc w:val="lowKashida"/>
              <w:rPr>
                <w:rFonts w:asciiTheme="majorBidi" w:hAnsiTheme="majorBidi" w:cstheme="majorBidi"/>
              </w:rPr>
            </w:pPr>
            <w:r w:rsidRPr="00412385">
              <w:rPr>
                <w:rFonts w:ascii="Traditional Arabic" w:hAnsi="Traditional Arabic" w:cs="Traditional Arabic"/>
                <w:sz w:val="28"/>
                <w:szCs w:val="28"/>
                <w:rtl/>
              </w:rPr>
              <w:t>يبين أنواع الجمل ذات المحل الإعرابي والتي لا محل لها</w:t>
            </w:r>
            <w:r>
              <w:rPr>
                <w:rFonts w:ascii="Traditional Arabic" w:hAnsi="Traditional Arabic" w:cs="Traditional Arabic" w:hint="cs"/>
                <w:sz w:val="28"/>
                <w:szCs w:val="28"/>
                <w:rtl/>
              </w:rPr>
              <w:t>.</w:t>
            </w:r>
          </w:p>
        </w:tc>
        <w:tc>
          <w:tcPr>
            <w:tcW w:w="1627" w:type="dxa"/>
            <w:tcBorders>
              <w:top w:val="dashSmallGap" w:sz="4" w:space="0" w:color="auto"/>
              <w:left w:val="single" w:sz="8" w:space="0" w:color="auto"/>
              <w:bottom w:val="dashSmallGap" w:sz="4" w:space="0" w:color="auto"/>
              <w:right w:val="single" w:sz="12" w:space="0" w:color="auto"/>
            </w:tcBorders>
          </w:tcPr>
          <w:p w14:paraId="6420B531" w14:textId="79488BD3" w:rsidR="00412385" w:rsidRPr="00B4292A" w:rsidRDefault="00412385" w:rsidP="00412385">
            <w:pPr>
              <w:bidi/>
              <w:jc w:val="center"/>
              <w:rPr>
                <w:rFonts w:asciiTheme="majorBidi" w:hAnsiTheme="majorBidi" w:cstheme="majorBidi"/>
              </w:rPr>
            </w:pPr>
          </w:p>
        </w:tc>
      </w:tr>
      <w:tr w:rsidR="00412385" w:rsidRPr="005D2DDD" w14:paraId="3806A3EC" w14:textId="55D3FA0F" w:rsidTr="00174F77">
        <w:tc>
          <w:tcPr>
            <w:tcW w:w="603" w:type="dxa"/>
            <w:tcBorders>
              <w:top w:val="dashSmallGap" w:sz="4" w:space="0" w:color="auto"/>
              <w:left w:val="single" w:sz="12" w:space="0" w:color="auto"/>
              <w:bottom w:val="dashSmallGap" w:sz="4" w:space="0" w:color="auto"/>
              <w:right w:val="single" w:sz="8" w:space="0" w:color="auto"/>
            </w:tcBorders>
          </w:tcPr>
          <w:p w14:paraId="582F877B" w14:textId="303970C3" w:rsidR="00412385" w:rsidRPr="00B4292A" w:rsidRDefault="00412385" w:rsidP="00412385">
            <w:pPr>
              <w:bidi/>
              <w:rPr>
                <w:rFonts w:asciiTheme="majorBidi" w:hAnsiTheme="majorBidi" w:cstheme="majorBidi"/>
              </w:rPr>
            </w:pPr>
            <w:r w:rsidRPr="00B4292A">
              <w:rPr>
                <w:rFonts w:asciiTheme="majorBidi" w:hAnsiTheme="majorBidi" w:cstheme="majorBidi"/>
              </w:rPr>
              <w:t>1.2</w:t>
            </w:r>
          </w:p>
        </w:tc>
        <w:tc>
          <w:tcPr>
            <w:tcW w:w="7341" w:type="dxa"/>
            <w:tcBorders>
              <w:top w:val="dashSmallGap" w:sz="4" w:space="0" w:color="auto"/>
              <w:left w:val="single" w:sz="8" w:space="0" w:color="auto"/>
              <w:bottom w:val="dashSmallGap" w:sz="4" w:space="0" w:color="auto"/>
            </w:tcBorders>
          </w:tcPr>
          <w:p w14:paraId="71FA908B" w14:textId="1B62DA14" w:rsidR="00412385" w:rsidRPr="00B4292A" w:rsidRDefault="00412385" w:rsidP="00412385">
            <w:pPr>
              <w:bidi/>
              <w:spacing w:line="276" w:lineRule="auto"/>
              <w:jc w:val="lowKashida"/>
              <w:rPr>
                <w:rFonts w:asciiTheme="majorBidi" w:hAnsiTheme="majorBidi" w:cstheme="majorBidi"/>
              </w:rPr>
            </w:pPr>
            <w:r w:rsidRPr="004C0374">
              <w:rPr>
                <w:rFonts w:ascii="Traditional Arabic" w:hAnsi="Traditional Arabic" w:cs="Traditional Arabic"/>
                <w:color w:val="000000"/>
                <w:sz w:val="28"/>
                <w:szCs w:val="28"/>
                <w:rtl/>
              </w:rPr>
              <w:t>ي</w:t>
            </w:r>
            <w:r>
              <w:rPr>
                <w:rFonts w:ascii="Traditional Arabic" w:hAnsi="Traditional Arabic" w:cs="Traditional Arabic" w:hint="cs"/>
                <w:color w:val="000000"/>
                <w:sz w:val="28"/>
                <w:szCs w:val="28"/>
                <w:rtl/>
              </w:rPr>
              <w:t>شرح</w:t>
            </w:r>
            <w:r w:rsidRPr="004C0374">
              <w:rPr>
                <w:rFonts w:ascii="Traditional Arabic" w:hAnsi="Traditional Arabic" w:cs="Traditional Arabic"/>
                <w:color w:val="000000"/>
                <w:sz w:val="28"/>
                <w:szCs w:val="28"/>
                <w:rtl/>
              </w:rPr>
              <w:t xml:space="preserve"> </w:t>
            </w:r>
            <w:r w:rsidRPr="00412385">
              <w:rPr>
                <w:rFonts w:ascii="Traditional Arabic" w:hAnsi="Traditional Arabic" w:cs="Traditional Arabic"/>
                <w:sz w:val="28"/>
                <w:szCs w:val="28"/>
                <w:rtl/>
              </w:rPr>
              <w:t>أنواع التوابع ووظائفها</w:t>
            </w:r>
            <w:r w:rsidRPr="004C0374">
              <w:rPr>
                <w:rFonts w:ascii="Traditional Arabic" w:hAnsi="Traditional Arabic" w:cs="Traditional Arabic"/>
                <w:color w:val="000000"/>
                <w:sz w:val="28"/>
                <w:szCs w:val="28"/>
                <w:rtl/>
              </w:rPr>
              <w:t>.</w:t>
            </w:r>
          </w:p>
        </w:tc>
        <w:tc>
          <w:tcPr>
            <w:tcW w:w="1627" w:type="dxa"/>
            <w:tcBorders>
              <w:top w:val="dashSmallGap" w:sz="4" w:space="0" w:color="auto"/>
              <w:left w:val="single" w:sz="8" w:space="0" w:color="auto"/>
              <w:bottom w:val="dashSmallGap" w:sz="4" w:space="0" w:color="auto"/>
              <w:right w:val="single" w:sz="12" w:space="0" w:color="auto"/>
            </w:tcBorders>
          </w:tcPr>
          <w:p w14:paraId="402CE272" w14:textId="6F290C9E" w:rsidR="00412385" w:rsidRPr="00B4292A" w:rsidRDefault="00412385" w:rsidP="00412385">
            <w:pPr>
              <w:bidi/>
              <w:jc w:val="center"/>
              <w:rPr>
                <w:rFonts w:asciiTheme="majorBidi" w:hAnsiTheme="majorBidi" w:cstheme="majorBidi"/>
              </w:rPr>
            </w:pPr>
          </w:p>
        </w:tc>
      </w:tr>
      <w:tr w:rsidR="00412385" w:rsidRPr="005D2DDD" w14:paraId="13D49104" w14:textId="14F816D1" w:rsidTr="00174F77">
        <w:tc>
          <w:tcPr>
            <w:tcW w:w="603" w:type="dxa"/>
            <w:tcBorders>
              <w:top w:val="dashSmallGap" w:sz="4" w:space="0" w:color="auto"/>
              <w:left w:val="single" w:sz="12" w:space="0" w:color="auto"/>
              <w:bottom w:val="dashSmallGap" w:sz="4" w:space="0" w:color="auto"/>
              <w:right w:val="single" w:sz="8" w:space="0" w:color="auto"/>
            </w:tcBorders>
          </w:tcPr>
          <w:p w14:paraId="268ED456" w14:textId="362A1F91" w:rsidR="00412385" w:rsidRPr="00B4292A" w:rsidRDefault="00412385" w:rsidP="00412385">
            <w:pPr>
              <w:bidi/>
              <w:rPr>
                <w:rFonts w:asciiTheme="majorBidi" w:hAnsiTheme="majorBidi" w:cstheme="majorBidi"/>
              </w:rPr>
            </w:pPr>
            <w:r w:rsidRPr="00B4292A">
              <w:rPr>
                <w:rFonts w:asciiTheme="majorBidi" w:hAnsiTheme="majorBidi" w:cstheme="majorBidi"/>
              </w:rPr>
              <w:t>1.3</w:t>
            </w:r>
          </w:p>
        </w:tc>
        <w:tc>
          <w:tcPr>
            <w:tcW w:w="7341" w:type="dxa"/>
            <w:tcBorders>
              <w:top w:val="dashSmallGap" w:sz="4" w:space="0" w:color="auto"/>
              <w:left w:val="single" w:sz="8" w:space="0" w:color="auto"/>
              <w:bottom w:val="dashSmallGap" w:sz="4" w:space="0" w:color="auto"/>
            </w:tcBorders>
          </w:tcPr>
          <w:p w14:paraId="372198C0" w14:textId="65008865" w:rsidR="00412385" w:rsidRPr="00B4292A" w:rsidRDefault="00412385" w:rsidP="00412385">
            <w:pPr>
              <w:bidi/>
              <w:spacing w:line="276" w:lineRule="auto"/>
              <w:jc w:val="lowKashida"/>
              <w:rPr>
                <w:rFonts w:asciiTheme="majorBidi" w:hAnsiTheme="majorBidi" w:cstheme="majorBidi"/>
              </w:rPr>
            </w:pPr>
            <w:r w:rsidRPr="00412385">
              <w:rPr>
                <w:rFonts w:ascii="Traditional Arabic" w:hAnsi="Traditional Arabic" w:cs="Traditional Arabic"/>
                <w:color w:val="000000"/>
                <w:sz w:val="28"/>
                <w:szCs w:val="28"/>
                <w:rtl/>
              </w:rPr>
              <w:t>يوضح كيفية استخدام حروف المعاني</w:t>
            </w:r>
            <w:r>
              <w:rPr>
                <w:rFonts w:ascii="Traditional Arabic" w:hAnsi="Traditional Arabic" w:cs="Traditional Arabic" w:hint="cs"/>
                <w:sz w:val="28"/>
                <w:szCs w:val="28"/>
                <w:rtl/>
              </w:rPr>
              <w:t>.</w:t>
            </w:r>
          </w:p>
        </w:tc>
        <w:tc>
          <w:tcPr>
            <w:tcW w:w="1627" w:type="dxa"/>
            <w:tcBorders>
              <w:top w:val="dashSmallGap" w:sz="4" w:space="0" w:color="auto"/>
              <w:left w:val="single" w:sz="8" w:space="0" w:color="auto"/>
              <w:bottom w:val="dashSmallGap" w:sz="4" w:space="0" w:color="auto"/>
              <w:right w:val="single" w:sz="12" w:space="0" w:color="auto"/>
            </w:tcBorders>
          </w:tcPr>
          <w:p w14:paraId="0C901CE1" w14:textId="14D60A0E" w:rsidR="00412385" w:rsidRPr="00B4292A" w:rsidRDefault="00412385" w:rsidP="00412385">
            <w:pPr>
              <w:bidi/>
              <w:jc w:val="center"/>
              <w:rPr>
                <w:rFonts w:asciiTheme="majorBidi" w:hAnsiTheme="majorBidi" w:cstheme="majorBidi"/>
              </w:rPr>
            </w:pPr>
          </w:p>
        </w:tc>
      </w:tr>
      <w:tr w:rsidR="000A2976" w:rsidRPr="005D2DDD" w14:paraId="5F301D4E" w14:textId="0FB0AC1F" w:rsidTr="00174F77">
        <w:tc>
          <w:tcPr>
            <w:tcW w:w="603" w:type="dxa"/>
            <w:tcBorders>
              <w:top w:val="dashSmallGap" w:sz="4" w:space="0" w:color="auto"/>
              <w:left w:val="single" w:sz="12" w:space="0" w:color="auto"/>
              <w:bottom w:val="single" w:sz="8" w:space="0" w:color="auto"/>
              <w:right w:val="single" w:sz="8" w:space="0" w:color="auto"/>
            </w:tcBorders>
          </w:tcPr>
          <w:p w14:paraId="28E9A245" w14:textId="6BF07780" w:rsidR="000A2976" w:rsidRPr="00B4292A" w:rsidRDefault="009A4284" w:rsidP="000A2976">
            <w:pPr>
              <w:bidi/>
              <w:rPr>
                <w:rFonts w:asciiTheme="majorBidi" w:hAnsiTheme="majorBidi" w:cstheme="majorBidi"/>
              </w:rPr>
            </w:pPr>
            <w:r>
              <w:rPr>
                <w:rFonts w:asciiTheme="majorBidi" w:hAnsiTheme="majorBidi" w:cstheme="majorBidi" w:hint="cs"/>
                <w:rtl/>
              </w:rPr>
              <w:t>1.4</w:t>
            </w:r>
          </w:p>
        </w:tc>
        <w:tc>
          <w:tcPr>
            <w:tcW w:w="7341" w:type="dxa"/>
            <w:tcBorders>
              <w:top w:val="dashSmallGap" w:sz="4" w:space="0" w:color="auto"/>
              <w:left w:val="single" w:sz="8" w:space="0" w:color="auto"/>
              <w:bottom w:val="single" w:sz="8" w:space="0" w:color="auto"/>
            </w:tcBorders>
          </w:tcPr>
          <w:p w14:paraId="3A530E14" w14:textId="159C5B71" w:rsidR="00D236D8" w:rsidRPr="009A4284" w:rsidRDefault="00D236D8" w:rsidP="00544660">
            <w:pPr>
              <w:bidi/>
              <w:rPr>
                <w:rFonts w:ascii="Traditional Arabic" w:hAnsi="Traditional Arabic" w:cs="Traditional Arabic"/>
                <w:sz w:val="28"/>
                <w:szCs w:val="28"/>
              </w:rPr>
            </w:pPr>
          </w:p>
        </w:tc>
        <w:tc>
          <w:tcPr>
            <w:tcW w:w="1627" w:type="dxa"/>
            <w:tcBorders>
              <w:top w:val="dashSmallGap" w:sz="4" w:space="0" w:color="auto"/>
              <w:left w:val="single" w:sz="8" w:space="0" w:color="auto"/>
              <w:bottom w:val="single" w:sz="8" w:space="0" w:color="auto"/>
              <w:right w:val="single" w:sz="12" w:space="0" w:color="auto"/>
            </w:tcBorders>
          </w:tcPr>
          <w:p w14:paraId="07C7E693" w14:textId="724C69EA" w:rsidR="000A2976" w:rsidRPr="00B4292A" w:rsidRDefault="000A2976" w:rsidP="000A2976">
            <w:pPr>
              <w:bidi/>
              <w:jc w:val="center"/>
              <w:rPr>
                <w:rFonts w:asciiTheme="majorBidi" w:hAnsiTheme="majorBidi" w:cstheme="majorBidi"/>
              </w:rPr>
            </w:pPr>
          </w:p>
        </w:tc>
      </w:tr>
      <w:tr w:rsidR="000A2976" w:rsidRPr="005D2DDD" w14:paraId="5B2A5FFD" w14:textId="77777777" w:rsidTr="00174F77">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0A2976" w:rsidRPr="00E02FB7" w:rsidRDefault="000A2976" w:rsidP="000A2976">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7E0E7339" w14:textId="61B1F5A8" w:rsidR="000A2976" w:rsidRPr="00E02FB7" w:rsidRDefault="000A2976" w:rsidP="000A2976">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1373C3C7" w14:textId="78882400" w:rsidR="000A2976" w:rsidRPr="00B4292A" w:rsidRDefault="000A2976" w:rsidP="000A2976">
            <w:pPr>
              <w:bidi/>
              <w:jc w:val="center"/>
              <w:rPr>
                <w:rFonts w:asciiTheme="majorBidi" w:hAnsiTheme="majorBidi" w:cstheme="majorBidi"/>
              </w:rPr>
            </w:pPr>
          </w:p>
        </w:tc>
      </w:tr>
      <w:tr w:rsidR="00E17BA4" w:rsidRPr="005D2DDD" w14:paraId="45236895" w14:textId="1AE5498E" w:rsidTr="00174F77">
        <w:tc>
          <w:tcPr>
            <w:tcW w:w="603" w:type="dxa"/>
            <w:tcBorders>
              <w:top w:val="dashSmallGap" w:sz="4" w:space="0" w:color="auto"/>
              <w:left w:val="single" w:sz="12" w:space="0" w:color="auto"/>
              <w:bottom w:val="single" w:sz="12" w:space="0" w:color="auto"/>
              <w:right w:val="single" w:sz="8" w:space="0" w:color="auto"/>
            </w:tcBorders>
          </w:tcPr>
          <w:p w14:paraId="0810ABBF" w14:textId="55024931" w:rsidR="00E17BA4" w:rsidRPr="00B4292A" w:rsidRDefault="00E17BA4" w:rsidP="00E17BA4">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02997397" w14:textId="3AAE96E4" w:rsidR="00E17BA4" w:rsidRPr="00FA5B64" w:rsidRDefault="00E17BA4" w:rsidP="00E17BA4">
            <w:pPr>
              <w:bidi/>
              <w:spacing w:line="276" w:lineRule="auto"/>
              <w:jc w:val="lowKashida"/>
              <w:rPr>
                <w:rFonts w:ascii="Traditional Arabic" w:hAnsi="Traditional Arabic" w:cs="Traditional Arabic"/>
                <w:sz w:val="28"/>
                <w:szCs w:val="28"/>
              </w:rPr>
            </w:pPr>
            <w:r w:rsidRPr="004C0374">
              <w:rPr>
                <w:rFonts w:ascii="Traditional Arabic" w:hAnsi="Traditional Arabic" w:cs="Traditional Arabic"/>
                <w:sz w:val="28"/>
                <w:szCs w:val="28"/>
                <w:rtl/>
              </w:rPr>
              <w:t xml:space="preserve">يحلل </w:t>
            </w:r>
            <w:r w:rsidR="009924E5" w:rsidRPr="009924E5">
              <w:rPr>
                <w:rFonts w:ascii="Traditional Arabic" w:hAnsi="Traditional Arabic" w:cs="Traditional Arabic"/>
                <w:sz w:val="28"/>
                <w:szCs w:val="28"/>
                <w:rtl/>
              </w:rPr>
              <w:t>النعت الحقيقي والنعت السببي</w:t>
            </w:r>
          </w:p>
        </w:tc>
        <w:tc>
          <w:tcPr>
            <w:tcW w:w="1627" w:type="dxa"/>
            <w:tcBorders>
              <w:top w:val="dashSmallGap" w:sz="4" w:space="0" w:color="auto"/>
              <w:left w:val="single" w:sz="8" w:space="0" w:color="auto"/>
              <w:bottom w:val="single" w:sz="12" w:space="0" w:color="auto"/>
              <w:right w:val="single" w:sz="12" w:space="0" w:color="auto"/>
            </w:tcBorders>
          </w:tcPr>
          <w:p w14:paraId="6943903E" w14:textId="77777777" w:rsidR="00E17BA4" w:rsidRPr="00B4292A" w:rsidRDefault="00E17BA4" w:rsidP="00E17BA4">
            <w:pPr>
              <w:bidi/>
              <w:rPr>
                <w:rFonts w:asciiTheme="majorBidi" w:hAnsiTheme="majorBidi" w:cstheme="majorBidi"/>
              </w:rPr>
            </w:pPr>
          </w:p>
        </w:tc>
      </w:tr>
      <w:tr w:rsidR="00E17BA4" w:rsidRPr="005D2DDD" w14:paraId="597D1414" w14:textId="60019B8C" w:rsidTr="00174F77">
        <w:tc>
          <w:tcPr>
            <w:tcW w:w="603" w:type="dxa"/>
            <w:tcBorders>
              <w:top w:val="dashSmallGap" w:sz="4" w:space="0" w:color="auto"/>
              <w:left w:val="single" w:sz="12" w:space="0" w:color="auto"/>
              <w:bottom w:val="single" w:sz="12" w:space="0" w:color="auto"/>
              <w:right w:val="single" w:sz="8" w:space="0" w:color="auto"/>
            </w:tcBorders>
          </w:tcPr>
          <w:p w14:paraId="646DBA0A" w14:textId="57D31357" w:rsidR="00E17BA4" w:rsidRPr="00B4292A" w:rsidRDefault="00E17BA4" w:rsidP="00E17BA4">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6086F403" w14:textId="1D6B9267" w:rsidR="00E17BA4" w:rsidRPr="00FA5B64" w:rsidRDefault="00E17BA4" w:rsidP="00E17BA4">
            <w:pPr>
              <w:bidi/>
              <w:spacing w:line="276" w:lineRule="auto"/>
              <w:jc w:val="lowKashida"/>
              <w:rPr>
                <w:rFonts w:ascii="Traditional Arabic" w:hAnsi="Traditional Arabic" w:cs="Traditional Arabic"/>
                <w:sz w:val="28"/>
                <w:szCs w:val="28"/>
              </w:rPr>
            </w:pPr>
            <w:r w:rsidRPr="00580878">
              <w:rPr>
                <w:rFonts w:ascii="Traditional Arabic" w:hAnsi="Traditional Arabic" w:cs="Traditional Arabic"/>
                <w:color w:val="000000" w:themeColor="text1"/>
                <w:sz w:val="28"/>
                <w:szCs w:val="28"/>
                <w:rtl/>
              </w:rPr>
              <w:t xml:space="preserve">يقرأ </w:t>
            </w:r>
            <w:r w:rsidR="002C5A92" w:rsidRPr="002C5A92">
              <w:rPr>
                <w:rFonts w:ascii="Traditional Arabic" w:hAnsi="Traditional Arabic" w:cs="Traditional Arabic"/>
                <w:color w:val="000000"/>
                <w:sz w:val="28"/>
                <w:szCs w:val="28"/>
                <w:rtl/>
              </w:rPr>
              <w:t>الأحكام النحوية العامة لحروف الجواب</w:t>
            </w:r>
          </w:p>
        </w:tc>
        <w:tc>
          <w:tcPr>
            <w:tcW w:w="1627" w:type="dxa"/>
            <w:tcBorders>
              <w:top w:val="dashSmallGap" w:sz="4" w:space="0" w:color="auto"/>
              <w:left w:val="single" w:sz="8" w:space="0" w:color="auto"/>
              <w:bottom w:val="single" w:sz="12" w:space="0" w:color="auto"/>
              <w:right w:val="single" w:sz="12" w:space="0" w:color="auto"/>
            </w:tcBorders>
          </w:tcPr>
          <w:p w14:paraId="38B941D2" w14:textId="77777777" w:rsidR="00E17BA4" w:rsidRPr="00B4292A" w:rsidRDefault="00E17BA4" w:rsidP="00E17BA4">
            <w:pPr>
              <w:bidi/>
              <w:rPr>
                <w:rFonts w:asciiTheme="majorBidi" w:hAnsiTheme="majorBidi" w:cstheme="majorBidi"/>
              </w:rPr>
            </w:pPr>
          </w:p>
        </w:tc>
      </w:tr>
      <w:tr w:rsidR="00E17BA4" w:rsidRPr="005D2DDD" w14:paraId="16085D39" w14:textId="361EE7B6" w:rsidTr="00174F77">
        <w:tc>
          <w:tcPr>
            <w:tcW w:w="603" w:type="dxa"/>
            <w:tcBorders>
              <w:top w:val="dashSmallGap" w:sz="4" w:space="0" w:color="auto"/>
              <w:left w:val="single" w:sz="12" w:space="0" w:color="auto"/>
              <w:bottom w:val="single" w:sz="12" w:space="0" w:color="auto"/>
              <w:right w:val="single" w:sz="8" w:space="0" w:color="auto"/>
            </w:tcBorders>
          </w:tcPr>
          <w:p w14:paraId="57024879" w14:textId="466D75BE" w:rsidR="00E17BA4" w:rsidRPr="00B4292A" w:rsidRDefault="00E17BA4" w:rsidP="00E17BA4">
            <w:pPr>
              <w:bidi/>
              <w:rPr>
                <w:rFonts w:asciiTheme="majorBidi" w:hAnsiTheme="majorBidi" w:cstheme="majorBidi"/>
              </w:rPr>
            </w:pPr>
            <w:r w:rsidRPr="00B4292A">
              <w:rPr>
                <w:rFonts w:asciiTheme="majorBidi" w:hAnsiTheme="majorBidi" w:cstheme="majorBidi"/>
              </w:rPr>
              <w:t>2.3</w:t>
            </w:r>
          </w:p>
        </w:tc>
        <w:tc>
          <w:tcPr>
            <w:tcW w:w="7341" w:type="dxa"/>
            <w:tcBorders>
              <w:top w:val="dashSmallGap" w:sz="4" w:space="0" w:color="auto"/>
              <w:left w:val="single" w:sz="8" w:space="0" w:color="auto"/>
              <w:bottom w:val="single" w:sz="12" w:space="0" w:color="auto"/>
            </w:tcBorders>
          </w:tcPr>
          <w:p w14:paraId="0DA33508" w14:textId="3EF6766C" w:rsidR="00E17BA4" w:rsidRPr="00FA5B64" w:rsidRDefault="00E17BA4" w:rsidP="00E17BA4">
            <w:pPr>
              <w:bidi/>
              <w:spacing w:line="276" w:lineRule="auto"/>
              <w:jc w:val="lowKashida"/>
              <w:rPr>
                <w:rFonts w:ascii="Traditional Arabic" w:hAnsi="Traditional Arabic" w:cs="Traditional Arabic"/>
                <w:sz w:val="28"/>
                <w:szCs w:val="28"/>
              </w:rPr>
            </w:pPr>
            <w:r w:rsidRPr="00580878">
              <w:rPr>
                <w:rFonts w:ascii="Traditional Arabic" w:hAnsi="Traditional Arabic" w:cs="Traditional Arabic"/>
                <w:color w:val="000000" w:themeColor="text1"/>
                <w:sz w:val="28"/>
                <w:szCs w:val="28"/>
                <w:rtl/>
              </w:rPr>
              <w:t>ينقد</w:t>
            </w:r>
            <w:r w:rsidRPr="005F1961">
              <w:rPr>
                <w:rFonts w:ascii="Traditional Arabic" w:hAnsi="Traditional Arabic" w:cs="Traditional Arabic"/>
                <w:color w:val="000000" w:themeColor="text1"/>
                <w:sz w:val="28"/>
                <w:szCs w:val="28"/>
                <w:rtl/>
              </w:rPr>
              <w:t xml:space="preserve"> </w:t>
            </w:r>
            <w:r w:rsidR="002C7C99" w:rsidRPr="00412385">
              <w:rPr>
                <w:rFonts w:ascii="Traditional Arabic" w:hAnsi="Traditional Arabic" w:cs="Traditional Arabic"/>
                <w:color w:val="000000"/>
                <w:sz w:val="28"/>
                <w:szCs w:val="28"/>
                <w:rtl/>
              </w:rPr>
              <w:t>الأمور التي يتبع فيها التابع المتبوع</w:t>
            </w:r>
            <w:r w:rsidR="002C7C99">
              <w:rPr>
                <w:rFonts w:ascii="Traditional Arabic" w:hAnsi="Traditional Arabic" w:cs="Traditional Arabic" w:hint="cs"/>
                <w:sz w:val="28"/>
                <w:szCs w:val="28"/>
                <w:rtl/>
              </w:rPr>
              <w:t>.</w:t>
            </w:r>
          </w:p>
        </w:tc>
        <w:tc>
          <w:tcPr>
            <w:tcW w:w="1627" w:type="dxa"/>
            <w:tcBorders>
              <w:top w:val="dashSmallGap" w:sz="4" w:space="0" w:color="auto"/>
              <w:left w:val="single" w:sz="8" w:space="0" w:color="auto"/>
              <w:bottom w:val="single" w:sz="12" w:space="0" w:color="auto"/>
              <w:right w:val="single" w:sz="12" w:space="0" w:color="auto"/>
            </w:tcBorders>
          </w:tcPr>
          <w:p w14:paraId="5AAC0376" w14:textId="77777777" w:rsidR="00E17BA4" w:rsidRPr="00B4292A" w:rsidRDefault="00E17BA4" w:rsidP="00E17BA4">
            <w:pPr>
              <w:bidi/>
              <w:rPr>
                <w:rFonts w:asciiTheme="majorBidi" w:hAnsiTheme="majorBidi" w:cstheme="majorBidi"/>
              </w:rPr>
            </w:pPr>
          </w:p>
        </w:tc>
      </w:tr>
      <w:tr w:rsidR="00416FE2" w:rsidRPr="005D2DDD" w14:paraId="436FFA1D" w14:textId="140DB79D" w:rsidTr="00174F77">
        <w:tc>
          <w:tcPr>
            <w:tcW w:w="603" w:type="dxa"/>
            <w:tcBorders>
              <w:top w:val="dashSmallGap" w:sz="4" w:space="0" w:color="auto"/>
              <w:left w:val="single" w:sz="12" w:space="0" w:color="auto"/>
              <w:bottom w:val="single" w:sz="8" w:space="0" w:color="auto"/>
              <w:right w:val="single" w:sz="8" w:space="0" w:color="auto"/>
            </w:tcBorders>
          </w:tcPr>
          <w:p w14:paraId="313DBD18" w14:textId="03A5A054" w:rsidR="00416FE2" w:rsidRPr="00B4292A" w:rsidRDefault="00416FE2" w:rsidP="00416FE2">
            <w:pPr>
              <w:bidi/>
              <w:rPr>
                <w:rFonts w:asciiTheme="majorBidi" w:hAnsiTheme="majorBidi" w:cstheme="majorBidi"/>
              </w:rPr>
            </w:pPr>
            <w:r w:rsidRPr="00B4292A">
              <w:rPr>
                <w:rFonts w:asciiTheme="majorBidi" w:hAnsiTheme="majorBidi" w:cstheme="majorBidi"/>
              </w:rPr>
              <w:t>2...</w:t>
            </w:r>
          </w:p>
        </w:tc>
        <w:tc>
          <w:tcPr>
            <w:tcW w:w="7341" w:type="dxa"/>
            <w:tcBorders>
              <w:top w:val="dashSmallGap" w:sz="4" w:space="0" w:color="auto"/>
              <w:left w:val="single" w:sz="8" w:space="0" w:color="auto"/>
              <w:bottom w:val="single" w:sz="8" w:space="0" w:color="auto"/>
            </w:tcBorders>
          </w:tcPr>
          <w:p w14:paraId="288C0E86" w14:textId="39B706AA" w:rsidR="00416FE2" w:rsidRPr="00B4292A" w:rsidRDefault="00416FE2" w:rsidP="00416FE2">
            <w:pPr>
              <w:bidi/>
              <w:jc w:val="lowKashida"/>
              <w:rPr>
                <w:rFonts w:asciiTheme="majorBidi" w:hAnsiTheme="majorBidi" w:cstheme="majorBidi"/>
              </w:rPr>
            </w:pPr>
          </w:p>
        </w:tc>
        <w:tc>
          <w:tcPr>
            <w:tcW w:w="1627" w:type="dxa"/>
            <w:tcBorders>
              <w:top w:val="dashSmallGap" w:sz="4" w:space="0" w:color="auto"/>
              <w:left w:val="single" w:sz="8" w:space="0" w:color="auto"/>
              <w:bottom w:val="single" w:sz="8" w:space="0" w:color="auto"/>
              <w:right w:val="single" w:sz="12" w:space="0" w:color="auto"/>
            </w:tcBorders>
          </w:tcPr>
          <w:p w14:paraId="6D49AB2B" w14:textId="77777777" w:rsidR="00416FE2" w:rsidRPr="00B4292A" w:rsidRDefault="00416FE2" w:rsidP="00416FE2">
            <w:pPr>
              <w:bidi/>
              <w:rPr>
                <w:rFonts w:asciiTheme="majorBidi" w:hAnsiTheme="majorBidi" w:cstheme="majorBidi"/>
              </w:rPr>
            </w:pPr>
          </w:p>
        </w:tc>
      </w:tr>
      <w:tr w:rsidR="00416FE2" w:rsidRPr="005D2DDD" w14:paraId="5946A00C" w14:textId="77777777" w:rsidTr="00174F77">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59312DDE" w14:textId="2F12A6C0" w:rsidR="00416FE2" w:rsidRPr="00E02FB7" w:rsidRDefault="000B5619" w:rsidP="00416FE2">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B4292A" w:rsidRDefault="00416FE2" w:rsidP="00416FE2">
            <w:pPr>
              <w:bidi/>
              <w:rPr>
                <w:rFonts w:asciiTheme="majorBidi" w:hAnsiTheme="majorBidi" w:cstheme="majorBidi"/>
              </w:rPr>
            </w:pPr>
          </w:p>
        </w:tc>
      </w:tr>
      <w:tr w:rsidR="00174F77" w:rsidRPr="005D2DDD" w14:paraId="4504EDC6" w14:textId="3E38861C" w:rsidTr="00174F77">
        <w:tc>
          <w:tcPr>
            <w:tcW w:w="603" w:type="dxa"/>
            <w:tcBorders>
              <w:top w:val="dashSmallGap" w:sz="4" w:space="0" w:color="auto"/>
              <w:left w:val="single" w:sz="12" w:space="0" w:color="auto"/>
              <w:bottom w:val="single" w:sz="12" w:space="0" w:color="auto"/>
              <w:right w:val="single" w:sz="8" w:space="0" w:color="auto"/>
            </w:tcBorders>
          </w:tcPr>
          <w:p w14:paraId="6071DEEA" w14:textId="767430A0" w:rsidR="00174F77" w:rsidRPr="00B4292A" w:rsidRDefault="00174F77" w:rsidP="00174F77">
            <w:pPr>
              <w:bidi/>
              <w:rPr>
                <w:rFonts w:asciiTheme="majorBidi" w:hAnsiTheme="majorBidi" w:cstheme="majorBidi"/>
              </w:rPr>
            </w:pPr>
            <w:r w:rsidRPr="00B4292A">
              <w:rPr>
                <w:rFonts w:asciiTheme="majorBidi" w:hAnsiTheme="majorBidi" w:cstheme="majorBidi"/>
              </w:rPr>
              <w:t>3.1</w:t>
            </w:r>
          </w:p>
        </w:tc>
        <w:tc>
          <w:tcPr>
            <w:tcW w:w="7341" w:type="dxa"/>
            <w:tcBorders>
              <w:top w:val="dashSmallGap" w:sz="4" w:space="0" w:color="auto"/>
              <w:left w:val="single" w:sz="8" w:space="0" w:color="auto"/>
              <w:bottom w:val="single" w:sz="12" w:space="0" w:color="auto"/>
            </w:tcBorders>
          </w:tcPr>
          <w:p w14:paraId="0B81A4C8" w14:textId="7B2CB7C3" w:rsidR="00174F77" w:rsidRPr="005F1961" w:rsidRDefault="00174F77" w:rsidP="00174F77">
            <w:pPr>
              <w:bidi/>
              <w:spacing w:line="276" w:lineRule="auto"/>
              <w:jc w:val="lowKashida"/>
              <w:rPr>
                <w:rFonts w:ascii="Traditional Arabic" w:hAnsi="Traditional Arabic" w:cs="Traditional Arabic"/>
                <w:sz w:val="32"/>
                <w:szCs w:val="32"/>
              </w:rPr>
            </w:pPr>
            <w:r>
              <w:rPr>
                <w:rFonts w:ascii="Traditional Arabic" w:hAnsi="Traditional Arabic" w:cs="Traditional Arabic" w:hint="cs"/>
                <w:color w:val="000000"/>
                <w:sz w:val="28"/>
                <w:szCs w:val="28"/>
                <w:rtl/>
              </w:rPr>
              <w:t xml:space="preserve">يدير حوارا عن </w:t>
            </w:r>
            <w:r w:rsidRPr="00412385">
              <w:rPr>
                <w:rFonts w:ascii="Traditional Arabic" w:hAnsi="Traditional Arabic" w:cs="Traditional Arabic"/>
                <w:color w:val="000000"/>
                <w:sz w:val="28"/>
                <w:szCs w:val="28"/>
                <w:rtl/>
              </w:rPr>
              <w:t>الجار والمجرور والظرف</w:t>
            </w:r>
            <w:r w:rsidRPr="005431A9">
              <w:rPr>
                <w:rFonts w:ascii="Traditional Arabic" w:hAnsi="Traditional Arabic" w:cs="Traditional Arabic" w:hint="cs"/>
                <w:color w:val="000000"/>
                <w:sz w:val="28"/>
                <w:szCs w:val="28"/>
                <w:rtl/>
              </w:rPr>
              <w:t xml:space="preserve"> </w:t>
            </w:r>
            <w:r w:rsidRPr="004C0374">
              <w:rPr>
                <w:rFonts w:ascii="Traditional Arabic" w:hAnsi="Traditional Arabic" w:cs="Traditional Arabic" w:hint="cs"/>
                <w:color w:val="000000"/>
                <w:sz w:val="28"/>
                <w:szCs w:val="28"/>
                <w:rtl/>
              </w:rPr>
              <w:t>أمام</w:t>
            </w:r>
            <w:r w:rsidRPr="004C0374">
              <w:rPr>
                <w:rFonts w:ascii="Traditional Arabic" w:hAnsi="Traditional Arabic" w:cs="Traditional Arabic"/>
                <w:color w:val="000000"/>
                <w:sz w:val="28"/>
                <w:szCs w:val="28"/>
                <w:rtl/>
              </w:rPr>
              <w:t xml:space="preserve"> زملائه.</w:t>
            </w:r>
            <w:r w:rsidRPr="00D35C30">
              <w:rPr>
                <w:rFonts w:ascii="Traditional Arabic" w:hAnsi="Traditional Arabic" w:cs="Traditional Arabic"/>
                <w:sz w:val="28"/>
                <w:szCs w:val="28"/>
                <w:rtl/>
              </w:rPr>
              <w:t>.</w:t>
            </w:r>
          </w:p>
        </w:tc>
        <w:tc>
          <w:tcPr>
            <w:tcW w:w="1627" w:type="dxa"/>
            <w:tcBorders>
              <w:top w:val="dashSmallGap" w:sz="4" w:space="0" w:color="auto"/>
              <w:left w:val="single" w:sz="8" w:space="0" w:color="auto"/>
              <w:bottom w:val="single" w:sz="12" w:space="0" w:color="auto"/>
              <w:right w:val="single" w:sz="12" w:space="0" w:color="auto"/>
            </w:tcBorders>
          </w:tcPr>
          <w:p w14:paraId="197DB2D2" w14:textId="77777777" w:rsidR="00174F77" w:rsidRPr="00B4292A" w:rsidRDefault="00174F77" w:rsidP="00174F77">
            <w:pPr>
              <w:bidi/>
              <w:rPr>
                <w:rFonts w:asciiTheme="majorBidi" w:hAnsiTheme="majorBidi" w:cstheme="majorBidi"/>
              </w:rPr>
            </w:pPr>
          </w:p>
        </w:tc>
      </w:tr>
      <w:tr w:rsidR="00174F77" w:rsidRPr="005D2DDD" w14:paraId="0573E170" w14:textId="0641E32E" w:rsidTr="00174F77">
        <w:tc>
          <w:tcPr>
            <w:tcW w:w="603" w:type="dxa"/>
            <w:tcBorders>
              <w:top w:val="dashSmallGap" w:sz="4" w:space="0" w:color="auto"/>
              <w:left w:val="single" w:sz="12" w:space="0" w:color="auto"/>
              <w:bottom w:val="single" w:sz="12" w:space="0" w:color="auto"/>
              <w:right w:val="single" w:sz="8" w:space="0" w:color="auto"/>
            </w:tcBorders>
          </w:tcPr>
          <w:p w14:paraId="6FB89AFD" w14:textId="098DD576" w:rsidR="00174F77" w:rsidRPr="00B4292A" w:rsidRDefault="00174F77" w:rsidP="00174F77">
            <w:pPr>
              <w:bidi/>
              <w:rPr>
                <w:rFonts w:asciiTheme="majorBidi" w:hAnsiTheme="majorBidi" w:cstheme="majorBidi"/>
              </w:rPr>
            </w:pPr>
            <w:r w:rsidRPr="00B4292A">
              <w:rPr>
                <w:rFonts w:asciiTheme="majorBidi" w:hAnsiTheme="majorBidi" w:cstheme="majorBidi"/>
              </w:rPr>
              <w:t>3.2</w:t>
            </w:r>
          </w:p>
        </w:tc>
        <w:tc>
          <w:tcPr>
            <w:tcW w:w="7341" w:type="dxa"/>
            <w:tcBorders>
              <w:top w:val="dashSmallGap" w:sz="4" w:space="0" w:color="auto"/>
              <w:left w:val="single" w:sz="8" w:space="0" w:color="auto"/>
              <w:bottom w:val="single" w:sz="12" w:space="0" w:color="auto"/>
            </w:tcBorders>
          </w:tcPr>
          <w:p w14:paraId="181EC723" w14:textId="7AC5C402" w:rsidR="00174F77" w:rsidRPr="00174F77" w:rsidRDefault="00174F77" w:rsidP="00174F77">
            <w:pPr>
              <w:bidi/>
              <w:spacing w:line="276" w:lineRule="auto"/>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 xml:space="preserve">يقدم </w:t>
            </w:r>
            <w:r w:rsidRPr="00D35C30">
              <w:rPr>
                <w:rFonts w:ascii="Traditional Arabic" w:hAnsi="Traditional Arabic" w:cs="Traditional Arabic" w:hint="cs"/>
                <w:sz w:val="28"/>
                <w:szCs w:val="28"/>
                <w:rtl/>
              </w:rPr>
              <w:t xml:space="preserve">عرضا </w:t>
            </w:r>
            <w:r w:rsidRPr="00174F77">
              <w:rPr>
                <w:rFonts w:ascii="Traditional Arabic" w:hAnsi="Traditional Arabic" w:cs="Traditional Arabic"/>
                <w:sz w:val="28"/>
                <w:szCs w:val="28"/>
                <w:rtl/>
              </w:rPr>
              <w:t>الفرق بين جملتي الحال والنعت</w:t>
            </w:r>
          </w:p>
        </w:tc>
        <w:tc>
          <w:tcPr>
            <w:tcW w:w="1627" w:type="dxa"/>
            <w:tcBorders>
              <w:top w:val="dashSmallGap" w:sz="4" w:space="0" w:color="auto"/>
              <w:left w:val="single" w:sz="8" w:space="0" w:color="auto"/>
              <w:bottom w:val="single" w:sz="12" w:space="0" w:color="auto"/>
              <w:right w:val="single" w:sz="12" w:space="0" w:color="auto"/>
            </w:tcBorders>
          </w:tcPr>
          <w:p w14:paraId="28B51ABA" w14:textId="77777777" w:rsidR="00174F77" w:rsidRPr="00B4292A" w:rsidRDefault="00174F77" w:rsidP="00174F77">
            <w:pPr>
              <w:bidi/>
              <w:rPr>
                <w:rFonts w:asciiTheme="majorBidi" w:hAnsiTheme="majorBidi" w:cstheme="majorBidi"/>
              </w:rPr>
            </w:pPr>
          </w:p>
        </w:tc>
      </w:tr>
      <w:tr w:rsidR="00174F77" w:rsidRPr="005D2DDD" w14:paraId="57A7085E" w14:textId="46CF2231" w:rsidTr="00174F77">
        <w:tc>
          <w:tcPr>
            <w:tcW w:w="603" w:type="dxa"/>
            <w:tcBorders>
              <w:top w:val="dashSmallGap" w:sz="4" w:space="0" w:color="auto"/>
              <w:left w:val="single" w:sz="12" w:space="0" w:color="auto"/>
              <w:bottom w:val="single" w:sz="12" w:space="0" w:color="auto"/>
              <w:right w:val="single" w:sz="8" w:space="0" w:color="auto"/>
            </w:tcBorders>
          </w:tcPr>
          <w:p w14:paraId="62818601" w14:textId="1994B569" w:rsidR="00174F77" w:rsidRPr="00B4292A" w:rsidRDefault="00174F77" w:rsidP="00174F77">
            <w:pPr>
              <w:bidi/>
              <w:rPr>
                <w:rFonts w:asciiTheme="majorBidi" w:hAnsiTheme="majorBidi" w:cstheme="majorBidi"/>
              </w:rPr>
            </w:pPr>
            <w:r w:rsidRPr="00B4292A">
              <w:rPr>
                <w:rFonts w:asciiTheme="majorBidi" w:hAnsiTheme="majorBidi" w:cstheme="majorBidi"/>
              </w:rPr>
              <w:t>3.3</w:t>
            </w:r>
          </w:p>
        </w:tc>
        <w:tc>
          <w:tcPr>
            <w:tcW w:w="7341" w:type="dxa"/>
            <w:tcBorders>
              <w:top w:val="dashSmallGap" w:sz="4" w:space="0" w:color="auto"/>
              <w:left w:val="single" w:sz="8" w:space="0" w:color="auto"/>
              <w:bottom w:val="single" w:sz="12" w:space="0" w:color="auto"/>
            </w:tcBorders>
          </w:tcPr>
          <w:p w14:paraId="1DFEC7FB" w14:textId="6C13C352" w:rsidR="00174F77" w:rsidRPr="005F1961" w:rsidRDefault="00174F77" w:rsidP="00174F77">
            <w:pPr>
              <w:bidi/>
              <w:spacing w:line="276" w:lineRule="auto"/>
              <w:jc w:val="lowKashida"/>
              <w:rPr>
                <w:rFonts w:ascii="Traditional Arabic" w:hAnsi="Traditional Arabic" w:cs="Traditional Arabic"/>
                <w:sz w:val="32"/>
                <w:szCs w:val="32"/>
              </w:rPr>
            </w:pPr>
            <w:r w:rsidRPr="00D35C30">
              <w:rPr>
                <w:rFonts w:ascii="Traditional Arabic" w:hAnsi="Traditional Arabic" w:cs="Traditional Arabic" w:hint="cs"/>
                <w:sz w:val="28"/>
                <w:szCs w:val="28"/>
                <w:rtl/>
              </w:rPr>
              <w:t xml:space="preserve">يعرض الطالب </w:t>
            </w:r>
            <w:r w:rsidRPr="00174F77">
              <w:rPr>
                <w:rFonts w:ascii="Traditional Arabic" w:hAnsi="Traditional Arabic" w:cs="Traditional Arabic"/>
                <w:sz w:val="28"/>
                <w:szCs w:val="28"/>
                <w:rtl/>
              </w:rPr>
              <w:t>الجملة الواقعة جوابًا لشرط جازم</w:t>
            </w:r>
            <w:r w:rsidRPr="005431A9">
              <w:rPr>
                <w:rFonts w:ascii="Traditional Arabic" w:eastAsia="Calibri" w:hAnsi="Traditional Arabic" w:cs="Traditional Arabic"/>
                <w:sz w:val="28"/>
                <w:szCs w:val="28"/>
                <w:rtl/>
              </w:rPr>
              <w:t>.</w:t>
            </w:r>
          </w:p>
        </w:tc>
        <w:tc>
          <w:tcPr>
            <w:tcW w:w="1627" w:type="dxa"/>
            <w:tcBorders>
              <w:top w:val="dashSmallGap" w:sz="4" w:space="0" w:color="auto"/>
              <w:left w:val="single" w:sz="8" w:space="0" w:color="auto"/>
              <w:bottom w:val="single" w:sz="12" w:space="0" w:color="auto"/>
              <w:right w:val="single" w:sz="12" w:space="0" w:color="auto"/>
            </w:tcBorders>
          </w:tcPr>
          <w:p w14:paraId="135F9CBA" w14:textId="77777777" w:rsidR="00174F77" w:rsidRPr="00B4292A" w:rsidRDefault="00174F77" w:rsidP="00174F77">
            <w:pPr>
              <w:bidi/>
              <w:rPr>
                <w:rFonts w:asciiTheme="majorBidi" w:hAnsiTheme="majorBidi" w:cstheme="majorBidi"/>
              </w:rPr>
            </w:pPr>
          </w:p>
        </w:tc>
      </w:tr>
      <w:tr w:rsidR="00416FE2" w:rsidRPr="005D2DDD" w14:paraId="41E914BF" w14:textId="560C46C3" w:rsidTr="00174F77">
        <w:tc>
          <w:tcPr>
            <w:tcW w:w="603" w:type="dxa"/>
            <w:tcBorders>
              <w:top w:val="dashSmallGap" w:sz="4" w:space="0" w:color="auto"/>
              <w:left w:val="single" w:sz="12" w:space="0" w:color="auto"/>
              <w:bottom w:val="single" w:sz="12" w:space="0" w:color="auto"/>
              <w:right w:val="single" w:sz="8" w:space="0" w:color="auto"/>
            </w:tcBorders>
          </w:tcPr>
          <w:p w14:paraId="471AFD95" w14:textId="1913A164" w:rsidR="00416FE2" w:rsidRPr="00B4292A" w:rsidRDefault="00416FE2" w:rsidP="00416FE2">
            <w:pPr>
              <w:bidi/>
              <w:rPr>
                <w:rFonts w:asciiTheme="majorBidi" w:hAnsiTheme="majorBidi" w:cstheme="majorBidi"/>
              </w:rPr>
            </w:pPr>
            <w:r w:rsidRPr="00B4292A">
              <w:rPr>
                <w:rFonts w:asciiTheme="majorBidi" w:hAnsiTheme="majorBidi" w:cstheme="majorBidi"/>
              </w:rPr>
              <w:t>3...</w:t>
            </w:r>
          </w:p>
        </w:tc>
        <w:tc>
          <w:tcPr>
            <w:tcW w:w="7341" w:type="dxa"/>
            <w:tcBorders>
              <w:top w:val="dashSmallGap" w:sz="4" w:space="0" w:color="auto"/>
              <w:left w:val="single" w:sz="8" w:space="0" w:color="auto"/>
              <w:bottom w:val="single" w:sz="12" w:space="0" w:color="auto"/>
            </w:tcBorders>
          </w:tcPr>
          <w:p w14:paraId="717F079B" w14:textId="6538A545" w:rsidR="00416FE2" w:rsidRPr="00B4292A" w:rsidRDefault="00416FE2" w:rsidP="00416FE2">
            <w:pPr>
              <w:bidi/>
              <w:jc w:val="lowKashida"/>
              <w:rPr>
                <w:rFonts w:asciiTheme="majorBidi" w:hAnsiTheme="majorBidi" w:cstheme="majorBidi"/>
              </w:rPr>
            </w:pPr>
          </w:p>
        </w:tc>
        <w:tc>
          <w:tcPr>
            <w:tcW w:w="1627" w:type="dxa"/>
            <w:tcBorders>
              <w:top w:val="dashSmallGap" w:sz="4" w:space="0" w:color="auto"/>
              <w:left w:val="single" w:sz="8" w:space="0" w:color="auto"/>
              <w:bottom w:val="single" w:sz="12" w:space="0" w:color="auto"/>
              <w:right w:val="single" w:sz="12" w:space="0" w:color="auto"/>
            </w:tcBorders>
          </w:tcPr>
          <w:p w14:paraId="300393B6" w14:textId="77777777" w:rsidR="00416FE2" w:rsidRPr="00B4292A" w:rsidRDefault="00416FE2" w:rsidP="00416FE2">
            <w:pPr>
              <w:bidi/>
              <w:rPr>
                <w:rFonts w:asciiTheme="majorBidi" w:hAnsiTheme="majorBidi" w:cstheme="majorBidi"/>
              </w:rPr>
            </w:pPr>
          </w:p>
        </w:tc>
      </w:tr>
      <w:bookmarkEnd w:id="13"/>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4" w:name="_Toc526247383"/>
      <w:bookmarkStart w:id="15" w:name="_Toc337789"/>
      <w:r w:rsidRPr="005D2DDD">
        <w:rPr>
          <w:rtl/>
        </w:rPr>
        <w:t xml:space="preserve">ج. </w:t>
      </w:r>
      <w:r w:rsidR="00995F99">
        <w:rPr>
          <w:rFonts w:hint="cs"/>
          <w:rtl/>
        </w:rPr>
        <w:t>موضوعات</w:t>
      </w:r>
      <w:r w:rsidRPr="005D2DDD">
        <w:rPr>
          <w:rtl/>
        </w:rPr>
        <w:t xml:space="preserve"> المقرر</w:t>
      </w:r>
      <w:bookmarkEnd w:id="14"/>
      <w:bookmarkEnd w:id="15"/>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8"/>
        <w:gridCol w:w="7265"/>
        <w:gridCol w:w="1378"/>
      </w:tblGrid>
      <w:tr w:rsidR="00D225ED" w:rsidRPr="005D2DDD" w14:paraId="587DDBA3" w14:textId="77777777" w:rsidTr="00412385">
        <w:trPr>
          <w:trHeight w:val="461"/>
          <w:jc w:val="center"/>
        </w:trPr>
        <w:tc>
          <w:tcPr>
            <w:tcW w:w="92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26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412385" w:rsidRPr="005D2DDD" w14:paraId="7A7D722A" w14:textId="77777777" w:rsidTr="00412385">
        <w:trPr>
          <w:jc w:val="center"/>
        </w:trPr>
        <w:tc>
          <w:tcPr>
            <w:tcW w:w="928" w:type="dxa"/>
            <w:tcBorders>
              <w:top w:val="single" w:sz="8" w:space="0" w:color="auto"/>
              <w:left w:val="single" w:sz="12" w:space="0" w:color="auto"/>
              <w:right w:val="single" w:sz="8" w:space="0" w:color="auto"/>
            </w:tcBorders>
            <w:vAlign w:val="center"/>
          </w:tcPr>
          <w:p w14:paraId="20E99279" w14:textId="7DC83358" w:rsidR="00412385" w:rsidRPr="00DE07AD" w:rsidRDefault="00412385" w:rsidP="00412385">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265" w:type="dxa"/>
            <w:tcBorders>
              <w:top w:val="single" w:sz="8" w:space="0" w:color="auto"/>
              <w:left w:val="single" w:sz="8" w:space="0" w:color="auto"/>
              <w:right w:val="single" w:sz="8" w:space="0" w:color="auto"/>
            </w:tcBorders>
          </w:tcPr>
          <w:p w14:paraId="26EAE84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 -مراجعة عامة على ما شُرح من المقررات السابقة. </w:t>
            </w:r>
          </w:p>
          <w:p w14:paraId="6F5FD334" w14:textId="1CDCFCC0"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 التعريف بمفردات المقرر وأهمية دراسته.</w:t>
            </w:r>
          </w:p>
        </w:tc>
        <w:tc>
          <w:tcPr>
            <w:tcW w:w="1378" w:type="dxa"/>
            <w:tcBorders>
              <w:top w:val="single" w:sz="8" w:space="0" w:color="auto"/>
              <w:left w:val="single" w:sz="8" w:space="0" w:color="auto"/>
              <w:right w:val="single" w:sz="12" w:space="0" w:color="auto"/>
            </w:tcBorders>
            <w:vAlign w:val="center"/>
          </w:tcPr>
          <w:p w14:paraId="4A366DAC" w14:textId="21BFDFEA" w:rsidR="00412385" w:rsidRPr="005431A9" w:rsidRDefault="00412385" w:rsidP="00412385">
            <w:pPr>
              <w:bidi/>
              <w:jc w:val="center"/>
              <w:rPr>
                <w:rFonts w:ascii="Traditional Arabic" w:hAnsi="Traditional Arabic" w:cs="Traditional Arabic"/>
                <w:sz w:val="28"/>
                <w:szCs w:val="28"/>
              </w:rPr>
            </w:pPr>
            <w:r w:rsidRPr="005431A9">
              <w:rPr>
                <w:rFonts w:ascii="Traditional Arabic" w:hAnsi="Traditional Arabic" w:cs="Traditional Arabic" w:hint="cs"/>
                <w:sz w:val="28"/>
                <w:szCs w:val="28"/>
                <w:rtl/>
              </w:rPr>
              <w:t>3</w:t>
            </w:r>
          </w:p>
        </w:tc>
      </w:tr>
      <w:tr w:rsidR="00412385" w:rsidRPr="005D2DDD" w14:paraId="1ECDCD5F" w14:textId="77777777" w:rsidTr="00412385">
        <w:trPr>
          <w:jc w:val="center"/>
        </w:trPr>
        <w:tc>
          <w:tcPr>
            <w:tcW w:w="928" w:type="dxa"/>
            <w:tcBorders>
              <w:left w:val="single" w:sz="12" w:space="0" w:color="auto"/>
              <w:right w:val="single" w:sz="8" w:space="0" w:color="auto"/>
            </w:tcBorders>
            <w:vAlign w:val="center"/>
          </w:tcPr>
          <w:p w14:paraId="41417E4C" w14:textId="33773DDA" w:rsidR="00412385" w:rsidRPr="00DE07AD" w:rsidRDefault="00412385" w:rsidP="00412385">
            <w:pPr>
              <w:bidi/>
              <w:jc w:val="center"/>
              <w:rPr>
                <w:rFonts w:asciiTheme="majorBidi" w:hAnsiTheme="majorBidi" w:cstheme="majorBidi"/>
              </w:rPr>
            </w:pPr>
          </w:p>
        </w:tc>
        <w:tc>
          <w:tcPr>
            <w:tcW w:w="7265" w:type="dxa"/>
            <w:tcBorders>
              <w:left w:val="single" w:sz="8" w:space="0" w:color="auto"/>
              <w:right w:val="single" w:sz="8" w:space="0" w:color="auto"/>
            </w:tcBorders>
          </w:tcPr>
          <w:p w14:paraId="3991BA1B" w14:textId="79505E33"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right w:val="single" w:sz="12" w:space="0" w:color="auto"/>
            </w:tcBorders>
          </w:tcPr>
          <w:p w14:paraId="269D7999" w14:textId="3613A3AA" w:rsidR="00412385" w:rsidRPr="005431A9" w:rsidRDefault="00412385" w:rsidP="00412385">
            <w:pPr>
              <w:bidi/>
              <w:jc w:val="center"/>
              <w:rPr>
                <w:rFonts w:ascii="Traditional Arabic" w:hAnsi="Traditional Arabic" w:cs="Traditional Arabic"/>
                <w:sz w:val="28"/>
                <w:szCs w:val="28"/>
              </w:rPr>
            </w:pPr>
          </w:p>
        </w:tc>
      </w:tr>
      <w:tr w:rsidR="00412385" w:rsidRPr="005D2DDD" w14:paraId="123517E9" w14:textId="77777777" w:rsidTr="00412385">
        <w:trPr>
          <w:jc w:val="center"/>
        </w:trPr>
        <w:tc>
          <w:tcPr>
            <w:tcW w:w="928" w:type="dxa"/>
            <w:tcBorders>
              <w:left w:val="single" w:sz="12" w:space="0" w:color="auto"/>
              <w:right w:val="single" w:sz="8" w:space="0" w:color="auto"/>
            </w:tcBorders>
            <w:vAlign w:val="center"/>
          </w:tcPr>
          <w:p w14:paraId="21612780" w14:textId="008CA9EB" w:rsidR="00412385" w:rsidRPr="00DE07AD" w:rsidRDefault="00412385" w:rsidP="00412385">
            <w:pPr>
              <w:bidi/>
              <w:jc w:val="center"/>
              <w:rPr>
                <w:rFonts w:asciiTheme="majorBidi" w:hAnsiTheme="majorBidi" w:cstheme="majorBidi"/>
              </w:rPr>
            </w:pPr>
            <w:r>
              <w:rPr>
                <w:rFonts w:asciiTheme="majorBidi" w:hAnsiTheme="majorBidi" w:cstheme="majorBidi" w:hint="cs"/>
                <w:rtl/>
              </w:rPr>
              <w:t>2</w:t>
            </w:r>
          </w:p>
        </w:tc>
        <w:tc>
          <w:tcPr>
            <w:tcW w:w="7265" w:type="dxa"/>
            <w:tcBorders>
              <w:left w:val="single" w:sz="8" w:space="0" w:color="auto"/>
              <w:right w:val="single" w:sz="8" w:space="0" w:color="auto"/>
            </w:tcBorders>
          </w:tcPr>
          <w:p w14:paraId="36B759C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-التوابع.</w:t>
            </w:r>
          </w:p>
          <w:p w14:paraId="32FB13A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-بيان المقصود بالتابع.</w:t>
            </w:r>
          </w:p>
          <w:p w14:paraId="652F00D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الأمور التي يتبع فيها التابع المتبوع.</w:t>
            </w:r>
          </w:p>
          <w:p w14:paraId="5740BB0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-أولًا: النعت: تعريفه وأغراضه.</w:t>
            </w:r>
          </w:p>
          <w:p w14:paraId="6954FEB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-النعت الحقيقي والنعت السببي.</w:t>
            </w:r>
          </w:p>
          <w:p w14:paraId="7CBBE11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-النعت المفرد، النعت </w:t>
            </w:r>
            <w:r w:rsidRPr="00412385">
              <w:rPr>
                <w:rFonts w:ascii="Traditional Arabic" w:hAnsi="Traditional Arabic" w:cs="Traditional Arabic" w:hint="cs"/>
                <w:color w:val="000000"/>
                <w:sz w:val="28"/>
                <w:szCs w:val="28"/>
                <w:rtl/>
              </w:rPr>
              <w:t>الجملة،</w:t>
            </w:r>
            <w:r w:rsidRPr="00412385">
              <w:rPr>
                <w:rFonts w:ascii="Traditional Arabic" w:hAnsi="Traditional Arabic" w:cs="Traditional Arabic"/>
                <w:color w:val="000000"/>
                <w:sz w:val="28"/>
                <w:szCs w:val="28"/>
                <w:rtl/>
              </w:rPr>
              <w:t xml:space="preserve"> النعت شبه الجملة. </w:t>
            </w:r>
          </w:p>
          <w:p w14:paraId="4EB7BEF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-النعت بالمصدر.</w:t>
            </w:r>
          </w:p>
          <w:p w14:paraId="584C671E" w14:textId="7A261B2A"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 نعت غير الواحد مع اختلاف النعت واتفاقه.</w:t>
            </w:r>
          </w:p>
        </w:tc>
        <w:tc>
          <w:tcPr>
            <w:tcW w:w="1378" w:type="dxa"/>
            <w:tcBorders>
              <w:left w:val="single" w:sz="8" w:space="0" w:color="auto"/>
              <w:right w:val="single" w:sz="12" w:space="0" w:color="auto"/>
            </w:tcBorders>
          </w:tcPr>
          <w:p w14:paraId="061CBDD2" w14:textId="1929EF2F" w:rsidR="00412385" w:rsidRPr="005431A9" w:rsidRDefault="00412385" w:rsidP="00412385">
            <w:pPr>
              <w:bidi/>
              <w:jc w:val="center"/>
              <w:rPr>
                <w:rFonts w:ascii="Traditional Arabic" w:hAnsi="Traditional Arabic" w:cs="Traditional Arabic"/>
                <w:sz w:val="28"/>
                <w:szCs w:val="28"/>
              </w:rPr>
            </w:pPr>
            <w:r w:rsidRPr="005431A9">
              <w:rPr>
                <w:rFonts w:ascii="Traditional Arabic" w:hAnsi="Traditional Arabic" w:cs="Traditional Arabic" w:hint="cs"/>
                <w:sz w:val="28"/>
                <w:szCs w:val="28"/>
                <w:rtl/>
              </w:rPr>
              <w:t>3</w:t>
            </w:r>
          </w:p>
        </w:tc>
      </w:tr>
      <w:tr w:rsidR="00412385" w:rsidRPr="005D2DDD" w14:paraId="7575697F" w14:textId="77777777" w:rsidTr="00412385">
        <w:trPr>
          <w:jc w:val="center"/>
        </w:trPr>
        <w:tc>
          <w:tcPr>
            <w:tcW w:w="928" w:type="dxa"/>
            <w:tcBorders>
              <w:left w:val="single" w:sz="12" w:space="0" w:color="auto"/>
              <w:right w:val="single" w:sz="8" w:space="0" w:color="auto"/>
            </w:tcBorders>
            <w:vAlign w:val="center"/>
          </w:tcPr>
          <w:p w14:paraId="39D23DE6" w14:textId="2F5F538F" w:rsidR="00412385" w:rsidRPr="00DE07AD" w:rsidRDefault="00412385" w:rsidP="00412385">
            <w:pPr>
              <w:bidi/>
              <w:jc w:val="center"/>
              <w:rPr>
                <w:rFonts w:asciiTheme="majorBidi" w:hAnsiTheme="majorBidi" w:cstheme="majorBidi"/>
              </w:rPr>
            </w:pPr>
          </w:p>
        </w:tc>
        <w:tc>
          <w:tcPr>
            <w:tcW w:w="7265" w:type="dxa"/>
            <w:tcBorders>
              <w:left w:val="single" w:sz="8" w:space="0" w:color="auto"/>
              <w:right w:val="single" w:sz="8" w:space="0" w:color="auto"/>
            </w:tcBorders>
          </w:tcPr>
          <w:p w14:paraId="19E2F647" w14:textId="7A9BEF60"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right w:val="single" w:sz="12" w:space="0" w:color="auto"/>
            </w:tcBorders>
          </w:tcPr>
          <w:p w14:paraId="330EB0D9" w14:textId="2A7A8F52" w:rsidR="00412385" w:rsidRPr="005431A9" w:rsidRDefault="00412385" w:rsidP="00412385">
            <w:pPr>
              <w:bidi/>
              <w:jc w:val="center"/>
              <w:rPr>
                <w:rFonts w:ascii="Traditional Arabic" w:hAnsi="Traditional Arabic" w:cs="Traditional Arabic"/>
                <w:sz w:val="28"/>
                <w:szCs w:val="28"/>
              </w:rPr>
            </w:pPr>
          </w:p>
        </w:tc>
      </w:tr>
      <w:tr w:rsidR="00412385" w:rsidRPr="005D2DDD" w14:paraId="54E1ECC3" w14:textId="77777777" w:rsidTr="00412385">
        <w:trPr>
          <w:jc w:val="center"/>
        </w:trPr>
        <w:tc>
          <w:tcPr>
            <w:tcW w:w="928" w:type="dxa"/>
            <w:tcBorders>
              <w:left w:val="single" w:sz="12" w:space="0" w:color="auto"/>
              <w:right w:val="single" w:sz="8" w:space="0" w:color="auto"/>
            </w:tcBorders>
            <w:vAlign w:val="center"/>
          </w:tcPr>
          <w:p w14:paraId="1E9BC6D4" w14:textId="4D36F0D7" w:rsidR="00412385" w:rsidRPr="00DE07AD" w:rsidRDefault="00412385" w:rsidP="00412385">
            <w:pPr>
              <w:bidi/>
              <w:jc w:val="center"/>
              <w:rPr>
                <w:rFonts w:asciiTheme="majorBidi" w:hAnsiTheme="majorBidi" w:cstheme="majorBidi"/>
              </w:rPr>
            </w:pPr>
            <w:r>
              <w:rPr>
                <w:rFonts w:asciiTheme="majorBidi" w:hAnsiTheme="majorBidi" w:cstheme="majorBidi" w:hint="cs"/>
                <w:rtl/>
              </w:rPr>
              <w:t>3</w:t>
            </w:r>
          </w:p>
        </w:tc>
        <w:tc>
          <w:tcPr>
            <w:tcW w:w="7265" w:type="dxa"/>
            <w:tcBorders>
              <w:left w:val="single" w:sz="8" w:space="0" w:color="auto"/>
              <w:right w:val="single" w:sz="8" w:space="0" w:color="auto"/>
            </w:tcBorders>
          </w:tcPr>
          <w:p w14:paraId="394312D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-نعت معمولي عاملين متحدين في المعنى والعمل</w:t>
            </w:r>
          </w:p>
          <w:p w14:paraId="5D36877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-تعدد النعت لمعمول واحد.</w:t>
            </w:r>
          </w:p>
          <w:p w14:paraId="0FF8A7E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-قطع النعت.</w:t>
            </w:r>
          </w:p>
          <w:p w14:paraId="514DBBB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-الحذف.</w:t>
            </w:r>
          </w:p>
          <w:p w14:paraId="2E27CFF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-العطف.</w:t>
            </w:r>
          </w:p>
          <w:p w14:paraId="4862518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-بيان الفرق بين عطف البيان وعطف النسق.</w:t>
            </w:r>
          </w:p>
          <w:p w14:paraId="7EDEB29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-عطف النسق.</w:t>
            </w:r>
          </w:p>
          <w:p w14:paraId="4075F8B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-حروف العطف التي تشرك لفظًا وحكمًا.</w:t>
            </w:r>
          </w:p>
          <w:p w14:paraId="08D33E4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-حروف العطف التي تشرك لفظًا وشروطها</w:t>
            </w:r>
            <w:r w:rsidRPr="00412385">
              <w:rPr>
                <w:rFonts w:ascii="Traditional Arabic" w:hAnsi="Traditional Arabic" w:cs="Traditional Arabic" w:hint="cs"/>
                <w:color w:val="000000"/>
                <w:sz w:val="28"/>
                <w:szCs w:val="28"/>
                <w:rtl/>
              </w:rPr>
              <w:t>،</w:t>
            </w:r>
            <w:r w:rsidRPr="00412385">
              <w:rPr>
                <w:rFonts w:ascii="Traditional Arabic" w:hAnsi="Traditional Arabic" w:cs="Traditional Arabic"/>
                <w:color w:val="000000"/>
                <w:sz w:val="28"/>
                <w:szCs w:val="28"/>
                <w:rtl/>
              </w:rPr>
              <w:t xml:space="preserve"> ومواضعها.</w:t>
            </w:r>
          </w:p>
          <w:p w14:paraId="345D31FC" w14:textId="2B07F8D0"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-خصائص الواو والفاء.</w:t>
            </w:r>
          </w:p>
        </w:tc>
        <w:tc>
          <w:tcPr>
            <w:tcW w:w="1378" w:type="dxa"/>
            <w:tcBorders>
              <w:left w:val="single" w:sz="8" w:space="0" w:color="auto"/>
              <w:right w:val="single" w:sz="12" w:space="0" w:color="auto"/>
            </w:tcBorders>
          </w:tcPr>
          <w:p w14:paraId="76536C55" w14:textId="4B47B2E0" w:rsidR="00412385" w:rsidRPr="005431A9" w:rsidRDefault="00412385" w:rsidP="00412385">
            <w:pPr>
              <w:bidi/>
              <w:jc w:val="center"/>
              <w:rPr>
                <w:rFonts w:ascii="Traditional Arabic" w:hAnsi="Traditional Arabic" w:cs="Traditional Arabic"/>
                <w:sz w:val="28"/>
                <w:szCs w:val="28"/>
              </w:rPr>
            </w:pPr>
            <w:r w:rsidRPr="005431A9">
              <w:rPr>
                <w:rFonts w:ascii="Traditional Arabic" w:hAnsi="Traditional Arabic" w:cs="Traditional Arabic" w:hint="cs"/>
                <w:sz w:val="28"/>
                <w:szCs w:val="28"/>
                <w:rtl/>
              </w:rPr>
              <w:t>3</w:t>
            </w:r>
          </w:p>
        </w:tc>
      </w:tr>
      <w:tr w:rsidR="00412385" w:rsidRPr="005D2DDD" w14:paraId="2D456FE0" w14:textId="77777777" w:rsidTr="00412385">
        <w:trPr>
          <w:jc w:val="center"/>
        </w:trPr>
        <w:tc>
          <w:tcPr>
            <w:tcW w:w="928" w:type="dxa"/>
            <w:tcBorders>
              <w:left w:val="single" w:sz="12" w:space="0" w:color="auto"/>
              <w:bottom w:val="single" w:sz="8" w:space="0" w:color="auto"/>
              <w:right w:val="single" w:sz="8" w:space="0" w:color="auto"/>
            </w:tcBorders>
            <w:vAlign w:val="center"/>
          </w:tcPr>
          <w:p w14:paraId="574BE4AD" w14:textId="5761EC24" w:rsidR="00412385" w:rsidRPr="00DE07AD" w:rsidRDefault="00412385" w:rsidP="00412385">
            <w:pPr>
              <w:bidi/>
              <w:jc w:val="center"/>
              <w:rPr>
                <w:rFonts w:asciiTheme="majorBidi" w:hAnsiTheme="majorBidi" w:cstheme="majorBidi"/>
              </w:rPr>
            </w:pPr>
          </w:p>
        </w:tc>
        <w:tc>
          <w:tcPr>
            <w:tcW w:w="7265" w:type="dxa"/>
            <w:tcBorders>
              <w:left w:val="single" w:sz="8" w:space="0" w:color="auto"/>
              <w:bottom w:val="single" w:sz="8" w:space="0" w:color="auto"/>
              <w:right w:val="single" w:sz="8" w:space="0" w:color="auto"/>
            </w:tcBorders>
          </w:tcPr>
          <w:p w14:paraId="7A44CCE1" w14:textId="35FE0C6B"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3C74BDFD" w14:textId="3AD8F91B" w:rsidR="00412385" w:rsidRPr="005431A9" w:rsidRDefault="00412385" w:rsidP="00412385">
            <w:pPr>
              <w:bidi/>
              <w:jc w:val="center"/>
              <w:rPr>
                <w:rFonts w:ascii="Traditional Arabic" w:hAnsi="Traditional Arabic" w:cs="Traditional Arabic"/>
                <w:sz w:val="28"/>
                <w:szCs w:val="28"/>
              </w:rPr>
            </w:pPr>
          </w:p>
        </w:tc>
      </w:tr>
      <w:tr w:rsidR="00412385" w:rsidRPr="005D2DDD" w14:paraId="4729FA1E" w14:textId="77777777" w:rsidTr="00412385">
        <w:trPr>
          <w:jc w:val="center"/>
        </w:trPr>
        <w:tc>
          <w:tcPr>
            <w:tcW w:w="928" w:type="dxa"/>
            <w:tcBorders>
              <w:left w:val="single" w:sz="12" w:space="0" w:color="auto"/>
              <w:bottom w:val="single" w:sz="8" w:space="0" w:color="auto"/>
              <w:right w:val="single" w:sz="8" w:space="0" w:color="auto"/>
            </w:tcBorders>
            <w:vAlign w:val="center"/>
          </w:tcPr>
          <w:p w14:paraId="50AB1860" w14:textId="6AB36F39" w:rsidR="00412385" w:rsidRPr="00DE07AD" w:rsidRDefault="00412385" w:rsidP="00412385">
            <w:pPr>
              <w:bidi/>
              <w:jc w:val="center"/>
              <w:rPr>
                <w:rFonts w:asciiTheme="majorBidi" w:hAnsiTheme="majorBidi" w:cstheme="majorBidi"/>
                <w:rtl/>
              </w:rPr>
            </w:pPr>
            <w:r>
              <w:rPr>
                <w:rFonts w:asciiTheme="majorBidi" w:hAnsiTheme="majorBidi" w:cstheme="majorBidi" w:hint="cs"/>
                <w:rtl/>
              </w:rPr>
              <w:t>4</w:t>
            </w:r>
          </w:p>
        </w:tc>
        <w:tc>
          <w:tcPr>
            <w:tcW w:w="7265" w:type="dxa"/>
            <w:tcBorders>
              <w:left w:val="single" w:sz="8" w:space="0" w:color="auto"/>
              <w:bottom w:val="single" w:sz="8" w:space="0" w:color="auto"/>
              <w:right w:val="single" w:sz="8" w:space="0" w:color="auto"/>
            </w:tcBorders>
          </w:tcPr>
          <w:p w14:paraId="2512A2F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w:t>
            </w:r>
            <w:r w:rsidRPr="00412385">
              <w:rPr>
                <w:rFonts w:ascii="Traditional Arabic" w:hAnsi="Traditional Arabic" w:cs="Traditional Arabic" w:hint="cs"/>
                <w:color w:val="000000"/>
                <w:sz w:val="28"/>
                <w:szCs w:val="28"/>
                <w:rtl/>
              </w:rPr>
              <w:t>شروط العطف</w:t>
            </w:r>
            <w:r w:rsidRPr="00412385">
              <w:rPr>
                <w:rFonts w:ascii="Traditional Arabic" w:hAnsi="Traditional Arabic" w:cs="Traditional Arabic"/>
                <w:color w:val="000000"/>
                <w:sz w:val="28"/>
                <w:szCs w:val="28"/>
                <w:rtl/>
              </w:rPr>
              <w:t xml:space="preserve"> بـ(حتى).</w:t>
            </w:r>
          </w:p>
          <w:p w14:paraId="57029C4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-أنواع (أم) وأحكامها.</w:t>
            </w:r>
          </w:p>
          <w:p w14:paraId="1A32DCC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-العطف على الضمير المرفوع المتصل.</w:t>
            </w:r>
          </w:p>
          <w:p w14:paraId="2C4CE84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-العطف على الضمير المخفوض.</w:t>
            </w:r>
          </w:p>
          <w:p w14:paraId="1D78D7A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-الحذف في العطف.</w:t>
            </w:r>
          </w:p>
          <w:p w14:paraId="4ED2F038" w14:textId="3FF5B094"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-عطف الفعل على الاسم وعكسه.</w:t>
            </w:r>
          </w:p>
        </w:tc>
        <w:tc>
          <w:tcPr>
            <w:tcW w:w="1378" w:type="dxa"/>
            <w:tcBorders>
              <w:left w:val="single" w:sz="8" w:space="0" w:color="auto"/>
              <w:bottom w:val="single" w:sz="8" w:space="0" w:color="auto"/>
              <w:right w:val="single" w:sz="12" w:space="0" w:color="auto"/>
            </w:tcBorders>
          </w:tcPr>
          <w:p w14:paraId="0D5669EA" w14:textId="21882D1B" w:rsidR="00412385" w:rsidRPr="005431A9" w:rsidRDefault="00412385" w:rsidP="00412385">
            <w:pPr>
              <w:bidi/>
              <w:jc w:val="center"/>
              <w:rPr>
                <w:rFonts w:ascii="Traditional Arabic" w:hAnsi="Traditional Arabic" w:cs="Traditional Arabic"/>
                <w:sz w:val="28"/>
                <w:szCs w:val="28"/>
              </w:rPr>
            </w:pPr>
            <w:r w:rsidRPr="005431A9">
              <w:rPr>
                <w:rFonts w:ascii="Traditional Arabic" w:hAnsi="Traditional Arabic" w:cs="Traditional Arabic" w:hint="cs"/>
                <w:sz w:val="28"/>
                <w:szCs w:val="28"/>
                <w:rtl/>
              </w:rPr>
              <w:t>3</w:t>
            </w:r>
          </w:p>
        </w:tc>
      </w:tr>
      <w:tr w:rsidR="00412385" w:rsidRPr="005D2DDD" w14:paraId="51058D95" w14:textId="77777777" w:rsidTr="00412385">
        <w:trPr>
          <w:jc w:val="center"/>
        </w:trPr>
        <w:tc>
          <w:tcPr>
            <w:tcW w:w="928" w:type="dxa"/>
            <w:tcBorders>
              <w:left w:val="single" w:sz="12" w:space="0" w:color="auto"/>
              <w:bottom w:val="single" w:sz="8" w:space="0" w:color="auto"/>
              <w:right w:val="single" w:sz="8" w:space="0" w:color="auto"/>
            </w:tcBorders>
            <w:vAlign w:val="center"/>
          </w:tcPr>
          <w:p w14:paraId="637794D9" w14:textId="4902EC98" w:rsidR="00412385" w:rsidRPr="00DE07AD"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D963207" w14:textId="15965D49"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060A37A6" w14:textId="30D9631E" w:rsidR="00412385" w:rsidRPr="005431A9" w:rsidRDefault="00412385" w:rsidP="00412385">
            <w:pPr>
              <w:bidi/>
              <w:jc w:val="center"/>
              <w:rPr>
                <w:rFonts w:ascii="Traditional Arabic" w:hAnsi="Traditional Arabic" w:cs="Traditional Arabic"/>
                <w:sz w:val="28"/>
                <w:szCs w:val="28"/>
              </w:rPr>
            </w:pPr>
          </w:p>
        </w:tc>
      </w:tr>
      <w:tr w:rsidR="00412385" w:rsidRPr="005D2DDD" w14:paraId="7179CD0A" w14:textId="77777777" w:rsidTr="00412385">
        <w:trPr>
          <w:jc w:val="center"/>
        </w:trPr>
        <w:tc>
          <w:tcPr>
            <w:tcW w:w="928" w:type="dxa"/>
            <w:tcBorders>
              <w:left w:val="single" w:sz="12" w:space="0" w:color="auto"/>
              <w:bottom w:val="single" w:sz="8" w:space="0" w:color="auto"/>
              <w:right w:val="single" w:sz="8" w:space="0" w:color="auto"/>
            </w:tcBorders>
            <w:vAlign w:val="center"/>
          </w:tcPr>
          <w:p w14:paraId="1542E214" w14:textId="30B3BA9A" w:rsidR="00412385" w:rsidRPr="00DE07AD" w:rsidRDefault="00412385" w:rsidP="00412385">
            <w:pPr>
              <w:bidi/>
              <w:jc w:val="center"/>
              <w:rPr>
                <w:rFonts w:asciiTheme="majorBidi" w:hAnsiTheme="majorBidi" w:cstheme="majorBidi"/>
                <w:rtl/>
              </w:rPr>
            </w:pPr>
            <w:r>
              <w:rPr>
                <w:rFonts w:asciiTheme="majorBidi" w:hAnsiTheme="majorBidi" w:cstheme="majorBidi" w:hint="cs"/>
                <w:rtl/>
              </w:rPr>
              <w:t>5</w:t>
            </w:r>
          </w:p>
        </w:tc>
        <w:tc>
          <w:tcPr>
            <w:tcW w:w="7265" w:type="dxa"/>
            <w:tcBorders>
              <w:left w:val="single" w:sz="8" w:space="0" w:color="auto"/>
              <w:bottom w:val="single" w:sz="8" w:space="0" w:color="auto"/>
              <w:right w:val="single" w:sz="8" w:space="0" w:color="auto"/>
            </w:tcBorders>
          </w:tcPr>
          <w:p w14:paraId="4D4EA8D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-البدل</w:t>
            </w:r>
            <w:r w:rsidRPr="00412385">
              <w:rPr>
                <w:rFonts w:ascii="Traditional Arabic" w:hAnsi="Traditional Arabic" w:cs="Traditional Arabic" w:hint="cs"/>
                <w:color w:val="000000"/>
                <w:sz w:val="28"/>
                <w:szCs w:val="28"/>
                <w:rtl/>
              </w:rPr>
              <w:t>،</w:t>
            </w:r>
            <w:r w:rsidRPr="00412385">
              <w:rPr>
                <w:rFonts w:ascii="Traditional Arabic" w:hAnsi="Traditional Arabic" w:cs="Traditional Arabic"/>
                <w:color w:val="000000"/>
                <w:sz w:val="28"/>
                <w:szCs w:val="28"/>
                <w:rtl/>
              </w:rPr>
              <w:t xml:space="preserve"> أقسامه </w:t>
            </w:r>
            <w:r w:rsidRPr="00412385">
              <w:rPr>
                <w:rFonts w:ascii="Traditional Arabic" w:hAnsi="Traditional Arabic" w:cs="Traditional Arabic" w:hint="cs"/>
                <w:color w:val="000000"/>
                <w:sz w:val="28"/>
                <w:szCs w:val="28"/>
                <w:rtl/>
              </w:rPr>
              <w:t>وأنواعه وأحكام</w:t>
            </w:r>
            <w:r w:rsidRPr="00412385">
              <w:rPr>
                <w:rFonts w:ascii="Traditional Arabic" w:hAnsi="Traditional Arabic" w:cs="Traditional Arabic"/>
                <w:color w:val="000000"/>
                <w:sz w:val="28"/>
                <w:szCs w:val="28"/>
                <w:rtl/>
              </w:rPr>
              <w:t xml:space="preserve"> كل منها.</w:t>
            </w:r>
          </w:p>
          <w:p w14:paraId="41E7D5A8" w14:textId="5DAFE9EA"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-الإبدال بين مجموعة من العناصر النحوية وأحكامه.</w:t>
            </w:r>
          </w:p>
        </w:tc>
        <w:tc>
          <w:tcPr>
            <w:tcW w:w="1378" w:type="dxa"/>
            <w:tcBorders>
              <w:left w:val="single" w:sz="8" w:space="0" w:color="auto"/>
              <w:bottom w:val="single" w:sz="8" w:space="0" w:color="auto"/>
              <w:right w:val="single" w:sz="12" w:space="0" w:color="auto"/>
            </w:tcBorders>
          </w:tcPr>
          <w:p w14:paraId="75FC774D" w14:textId="0065F597" w:rsidR="00412385" w:rsidRPr="005431A9" w:rsidRDefault="00412385" w:rsidP="00412385">
            <w:pPr>
              <w:bidi/>
              <w:jc w:val="center"/>
              <w:rPr>
                <w:rFonts w:ascii="Traditional Arabic" w:hAnsi="Traditional Arabic" w:cs="Traditional Arabic"/>
                <w:sz w:val="28"/>
                <w:szCs w:val="28"/>
              </w:rPr>
            </w:pPr>
            <w:r w:rsidRPr="005431A9">
              <w:rPr>
                <w:rFonts w:ascii="Traditional Arabic" w:hAnsi="Traditional Arabic" w:cs="Traditional Arabic" w:hint="cs"/>
                <w:sz w:val="28"/>
                <w:szCs w:val="28"/>
                <w:rtl/>
              </w:rPr>
              <w:t>3</w:t>
            </w:r>
          </w:p>
        </w:tc>
      </w:tr>
      <w:tr w:rsidR="00412385" w:rsidRPr="005D2DDD" w14:paraId="1A1A6D02" w14:textId="77777777" w:rsidTr="00412385">
        <w:trPr>
          <w:jc w:val="center"/>
        </w:trPr>
        <w:tc>
          <w:tcPr>
            <w:tcW w:w="928" w:type="dxa"/>
            <w:tcBorders>
              <w:left w:val="single" w:sz="12" w:space="0" w:color="auto"/>
              <w:bottom w:val="single" w:sz="8" w:space="0" w:color="auto"/>
              <w:right w:val="single" w:sz="8" w:space="0" w:color="auto"/>
            </w:tcBorders>
            <w:vAlign w:val="center"/>
          </w:tcPr>
          <w:p w14:paraId="5D722312" w14:textId="26CC22A2" w:rsidR="00412385" w:rsidRPr="00DE07AD"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EB84D0A" w14:textId="5F7F71F7"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7F708139" w14:textId="1EBC355D" w:rsidR="00412385" w:rsidRPr="005431A9" w:rsidRDefault="00412385" w:rsidP="00412385">
            <w:pPr>
              <w:bidi/>
              <w:jc w:val="center"/>
              <w:rPr>
                <w:rFonts w:ascii="Traditional Arabic" w:hAnsi="Traditional Arabic" w:cs="Traditional Arabic"/>
                <w:sz w:val="28"/>
                <w:szCs w:val="28"/>
              </w:rPr>
            </w:pPr>
          </w:p>
        </w:tc>
      </w:tr>
      <w:tr w:rsidR="00412385" w:rsidRPr="005D2DDD" w14:paraId="52741FF8" w14:textId="77777777" w:rsidTr="00412385">
        <w:trPr>
          <w:jc w:val="center"/>
        </w:trPr>
        <w:tc>
          <w:tcPr>
            <w:tcW w:w="928" w:type="dxa"/>
            <w:tcBorders>
              <w:left w:val="single" w:sz="12" w:space="0" w:color="auto"/>
              <w:bottom w:val="single" w:sz="8" w:space="0" w:color="auto"/>
              <w:right w:val="single" w:sz="8" w:space="0" w:color="auto"/>
            </w:tcBorders>
            <w:vAlign w:val="center"/>
          </w:tcPr>
          <w:p w14:paraId="45B9318D" w14:textId="7B7F911C" w:rsidR="00412385" w:rsidRDefault="00412385" w:rsidP="00412385">
            <w:pPr>
              <w:bidi/>
              <w:jc w:val="center"/>
              <w:rPr>
                <w:rFonts w:asciiTheme="majorBidi" w:hAnsiTheme="majorBidi" w:cstheme="majorBidi"/>
                <w:rtl/>
              </w:rPr>
            </w:pPr>
            <w:r>
              <w:rPr>
                <w:rFonts w:asciiTheme="majorBidi" w:hAnsiTheme="majorBidi" w:cstheme="majorBidi" w:hint="cs"/>
                <w:rtl/>
              </w:rPr>
              <w:t>6</w:t>
            </w:r>
          </w:p>
        </w:tc>
        <w:tc>
          <w:tcPr>
            <w:tcW w:w="7265" w:type="dxa"/>
            <w:tcBorders>
              <w:left w:val="single" w:sz="8" w:space="0" w:color="auto"/>
              <w:bottom w:val="single" w:sz="8" w:space="0" w:color="auto"/>
              <w:right w:val="single" w:sz="8" w:space="0" w:color="auto"/>
            </w:tcBorders>
          </w:tcPr>
          <w:p w14:paraId="460E97B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-التوكيد</w:t>
            </w:r>
          </w:p>
          <w:p w14:paraId="38E02B0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-التوكيد اللفظي والمعنوي.</w:t>
            </w:r>
          </w:p>
          <w:p w14:paraId="0ADF0DE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-التوكيد بالنفس والعين وأحكامه.</w:t>
            </w:r>
          </w:p>
          <w:p w14:paraId="2A24008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-التوكيد بـ</w:t>
            </w:r>
            <w:r w:rsidRPr="00412385">
              <w:rPr>
                <w:rFonts w:ascii="Traditional Arabic" w:hAnsi="Traditional Arabic" w:cs="Traditional Arabic" w:hint="cs"/>
                <w:color w:val="000000"/>
                <w:sz w:val="28"/>
                <w:szCs w:val="28"/>
                <w:rtl/>
              </w:rPr>
              <w:t xml:space="preserve"> </w:t>
            </w:r>
            <w:r w:rsidRPr="00412385">
              <w:rPr>
                <w:rFonts w:ascii="Traditional Arabic" w:hAnsi="Traditional Arabic" w:cs="Traditional Arabic"/>
                <w:color w:val="000000"/>
                <w:sz w:val="28"/>
                <w:szCs w:val="28"/>
                <w:rtl/>
              </w:rPr>
              <w:t>(كل، وكلا، وجميع</w:t>
            </w:r>
            <w:r w:rsidRPr="00412385">
              <w:rPr>
                <w:rFonts w:ascii="Traditional Arabic" w:hAnsi="Traditional Arabic" w:cs="Traditional Arabic" w:hint="cs"/>
                <w:color w:val="000000"/>
                <w:sz w:val="28"/>
                <w:szCs w:val="28"/>
                <w:rtl/>
              </w:rPr>
              <w:t>) وأحكام</w:t>
            </w:r>
            <w:r w:rsidRPr="00412385">
              <w:rPr>
                <w:rFonts w:ascii="Traditional Arabic" w:hAnsi="Traditional Arabic" w:cs="Traditional Arabic" w:hint="eastAsia"/>
                <w:color w:val="000000"/>
                <w:sz w:val="28"/>
                <w:szCs w:val="28"/>
                <w:rtl/>
              </w:rPr>
              <w:t>ه</w:t>
            </w:r>
            <w:r w:rsidRPr="00412385">
              <w:rPr>
                <w:rFonts w:ascii="Traditional Arabic" w:hAnsi="Traditional Arabic" w:cs="Traditional Arabic"/>
                <w:color w:val="000000"/>
                <w:sz w:val="28"/>
                <w:szCs w:val="28"/>
                <w:rtl/>
              </w:rPr>
              <w:t>.</w:t>
            </w:r>
          </w:p>
          <w:p w14:paraId="4235E13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-التوكيد بـ</w:t>
            </w:r>
            <w:r w:rsidRPr="00412385">
              <w:rPr>
                <w:rFonts w:ascii="Traditional Arabic" w:hAnsi="Traditional Arabic" w:cs="Traditional Arabic" w:hint="cs"/>
                <w:color w:val="000000"/>
                <w:sz w:val="28"/>
                <w:szCs w:val="28"/>
                <w:rtl/>
              </w:rPr>
              <w:t xml:space="preserve"> </w:t>
            </w:r>
            <w:r w:rsidRPr="00412385">
              <w:rPr>
                <w:rFonts w:ascii="Traditional Arabic" w:hAnsi="Traditional Arabic" w:cs="Traditional Arabic"/>
                <w:color w:val="000000"/>
                <w:sz w:val="28"/>
                <w:szCs w:val="28"/>
                <w:rtl/>
              </w:rPr>
              <w:t>(</w:t>
            </w:r>
            <w:r w:rsidRPr="00412385">
              <w:rPr>
                <w:rFonts w:ascii="Traditional Arabic" w:hAnsi="Traditional Arabic" w:cs="Traditional Arabic" w:hint="cs"/>
                <w:color w:val="000000"/>
                <w:sz w:val="28"/>
                <w:szCs w:val="28"/>
                <w:rtl/>
              </w:rPr>
              <w:t>أجمع)</w:t>
            </w:r>
            <w:r w:rsidRPr="00412385">
              <w:rPr>
                <w:rFonts w:ascii="Traditional Arabic" w:hAnsi="Traditional Arabic" w:cs="Traditional Arabic"/>
                <w:color w:val="000000"/>
                <w:sz w:val="28"/>
                <w:szCs w:val="28"/>
                <w:rtl/>
              </w:rPr>
              <w:t xml:space="preserve"> وفروعه.</w:t>
            </w:r>
          </w:p>
          <w:p w14:paraId="280DB31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-توكيد النكرة.</w:t>
            </w:r>
          </w:p>
          <w:p w14:paraId="309CC82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-توكيد الضمير المرفوع المتصل.</w:t>
            </w:r>
          </w:p>
          <w:p w14:paraId="09B78CF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lastRenderedPageBreak/>
              <w:t>-التوكيد اللفظي.</w:t>
            </w:r>
          </w:p>
          <w:p w14:paraId="6CAECBCE" w14:textId="61A77875"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-توكيد الضمير المتصل توكيدًا لفظيًا.</w:t>
            </w:r>
          </w:p>
        </w:tc>
        <w:tc>
          <w:tcPr>
            <w:tcW w:w="1378" w:type="dxa"/>
            <w:tcBorders>
              <w:left w:val="single" w:sz="8" w:space="0" w:color="auto"/>
              <w:bottom w:val="single" w:sz="8" w:space="0" w:color="auto"/>
              <w:right w:val="single" w:sz="12" w:space="0" w:color="auto"/>
            </w:tcBorders>
          </w:tcPr>
          <w:p w14:paraId="08CD9906" w14:textId="38F50CD2"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lastRenderedPageBreak/>
              <w:t>3</w:t>
            </w:r>
          </w:p>
        </w:tc>
      </w:tr>
      <w:tr w:rsidR="00412385" w:rsidRPr="005D2DDD" w14:paraId="6C85A38A" w14:textId="77777777" w:rsidTr="00412385">
        <w:trPr>
          <w:jc w:val="center"/>
        </w:trPr>
        <w:tc>
          <w:tcPr>
            <w:tcW w:w="928" w:type="dxa"/>
            <w:tcBorders>
              <w:left w:val="single" w:sz="12" w:space="0" w:color="auto"/>
              <w:bottom w:val="single" w:sz="8" w:space="0" w:color="auto"/>
              <w:right w:val="single" w:sz="8" w:space="0" w:color="auto"/>
            </w:tcBorders>
            <w:vAlign w:val="center"/>
          </w:tcPr>
          <w:p w14:paraId="05CF198A" w14:textId="5AEC53A0"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51363DD" w14:textId="4F6E9785"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03EB14B2" w14:textId="355804DB" w:rsidR="00412385" w:rsidRPr="005431A9" w:rsidRDefault="00412385" w:rsidP="00412385">
            <w:pPr>
              <w:bidi/>
              <w:jc w:val="center"/>
              <w:rPr>
                <w:rFonts w:ascii="Traditional Arabic" w:hAnsi="Traditional Arabic" w:cs="Traditional Arabic"/>
                <w:sz w:val="28"/>
                <w:szCs w:val="28"/>
                <w:rtl/>
              </w:rPr>
            </w:pPr>
          </w:p>
        </w:tc>
      </w:tr>
      <w:tr w:rsidR="00412385" w:rsidRPr="005D2DDD" w14:paraId="13757F45" w14:textId="77777777" w:rsidTr="00412385">
        <w:trPr>
          <w:jc w:val="center"/>
        </w:trPr>
        <w:tc>
          <w:tcPr>
            <w:tcW w:w="928" w:type="dxa"/>
            <w:tcBorders>
              <w:left w:val="single" w:sz="12" w:space="0" w:color="auto"/>
              <w:bottom w:val="single" w:sz="8" w:space="0" w:color="auto"/>
              <w:right w:val="single" w:sz="8" w:space="0" w:color="auto"/>
            </w:tcBorders>
            <w:vAlign w:val="center"/>
          </w:tcPr>
          <w:p w14:paraId="1C7FE512" w14:textId="71B6B155" w:rsidR="00412385" w:rsidRDefault="00412385" w:rsidP="00412385">
            <w:pPr>
              <w:bidi/>
              <w:jc w:val="center"/>
              <w:rPr>
                <w:rFonts w:asciiTheme="majorBidi" w:hAnsiTheme="majorBidi" w:cstheme="majorBidi"/>
                <w:rtl/>
              </w:rPr>
            </w:pPr>
            <w:r>
              <w:rPr>
                <w:rFonts w:asciiTheme="majorBidi" w:hAnsiTheme="majorBidi" w:cstheme="majorBidi" w:hint="cs"/>
                <w:rtl/>
              </w:rPr>
              <w:t>7</w:t>
            </w:r>
          </w:p>
        </w:tc>
        <w:tc>
          <w:tcPr>
            <w:tcW w:w="7265" w:type="dxa"/>
            <w:tcBorders>
              <w:left w:val="single" w:sz="8" w:space="0" w:color="auto"/>
              <w:bottom w:val="single" w:sz="8" w:space="0" w:color="auto"/>
              <w:right w:val="single" w:sz="8" w:space="0" w:color="auto"/>
            </w:tcBorders>
          </w:tcPr>
          <w:p w14:paraId="7183A33A" w14:textId="0131793D"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 الاختبار الفصلي الأول.</w:t>
            </w:r>
          </w:p>
        </w:tc>
        <w:tc>
          <w:tcPr>
            <w:tcW w:w="1378" w:type="dxa"/>
            <w:tcBorders>
              <w:left w:val="single" w:sz="8" w:space="0" w:color="auto"/>
              <w:bottom w:val="single" w:sz="8" w:space="0" w:color="auto"/>
              <w:right w:val="single" w:sz="12" w:space="0" w:color="auto"/>
            </w:tcBorders>
          </w:tcPr>
          <w:p w14:paraId="6219D10B" w14:textId="1E463D63" w:rsidR="00412385" w:rsidRPr="005431A9" w:rsidRDefault="00412385" w:rsidP="00412385">
            <w:pPr>
              <w:bidi/>
              <w:jc w:val="center"/>
              <w:rPr>
                <w:rFonts w:ascii="Traditional Arabic" w:hAnsi="Traditional Arabic" w:cs="Traditional Arabic"/>
                <w:sz w:val="28"/>
                <w:szCs w:val="28"/>
                <w:rtl/>
              </w:rPr>
            </w:pPr>
          </w:p>
        </w:tc>
      </w:tr>
      <w:tr w:rsidR="00412385" w:rsidRPr="005D2DDD" w14:paraId="55D0EAD6" w14:textId="77777777" w:rsidTr="00412385">
        <w:trPr>
          <w:jc w:val="center"/>
        </w:trPr>
        <w:tc>
          <w:tcPr>
            <w:tcW w:w="928" w:type="dxa"/>
            <w:tcBorders>
              <w:left w:val="single" w:sz="12" w:space="0" w:color="auto"/>
              <w:bottom w:val="single" w:sz="8" w:space="0" w:color="auto"/>
              <w:right w:val="single" w:sz="8" w:space="0" w:color="auto"/>
            </w:tcBorders>
            <w:vAlign w:val="center"/>
          </w:tcPr>
          <w:p w14:paraId="0093CF1A" w14:textId="08BDF149"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6F64814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 نواصب الفعل المضار ع. </w:t>
            </w:r>
          </w:p>
          <w:p w14:paraId="7DC081A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نصب المضارع بـ(أن) الم</w:t>
            </w:r>
            <w:r w:rsidRPr="00412385">
              <w:rPr>
                <w:rFonts w:ascii="Traditional Arabic" w:hAnsi="Traditional Arabic" w:cs="Traditional Arabic" w:hint="cs"/>
                <w:color w:val="000000"/>
                <w:sz w:val="28"/>
                <w:szCs w:val="28"/>
                <w:rtl/>
              </w:rPr>
              <w:t>ضم</w:t>
            </w:r>
            <w:r w:rsidRPr="00412385">
              <w:rPr>
                <w:rFonts w:ascii="Traditional Arabic" w:hAnsi="Traditional Arabic" w:cs="Traditional Arabic"/>
                <w:color w:val="000000"/>
                <w:sz w:val="28"/>
                <w:szCs w:val="28"/>
                <w:rtl/>
              </w:rPr>
              <w:t>رة وجوبًا.</w:t>
            </w:r>
          </w:p>
          <w:p w14:paraId="5D3B672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نصب المضارع بـ(أن) المضمرة جوازًا.</w:t>
            </w:r>
          </w:p>
          <w:p w14:paraId="4AF0D12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جزم الفعل المضارع.</w:t>
            </w:r>
            <w:r w:rsidRPr="00412385">
              <w:rPr>
                <w:rFonts w:ascii="Traditional Arabic" w:hAnsi="Traditional Arabic" w:cs="Traditional Arabic"/>
                <w:color w:val="000000"/>
                <w:sz w:val="28"/>
                <w:szCs w:val="28"/>
                <w:rtl/>
              </w:rPr>
              <w:tab/>
            </w:r>
          </w:p>
          <w:p w14:paraId="417CC64D" w14:textId="1395AA4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-الأدوات التي تجزم فعلًا </w:t>
            </w:r>
            <w:r w:rsidRPr="00412385">
              <w:rPr>
                <w:rFonts w:ascii="Traditional Arabic" w:hAnsi="Traditional Arabic" w:cs="Traditional Arabic" w:hint="cs"/>
                <w:color w:val="000000"/>
                <w:sz w:val="28"/>
                <w:szCs w:val="28"/>
                <w:rtl/>
              </w:rPr>
              <w:t>واحدًا.</w:t>
            </w:r>
          </w:p>
        </w:tc>
        <w:tc>
          <w:tcPr>
            <w:tcW w:w="1378" w:type="dxa"/>
            <w:tcBorders>
              <w:left w:val="single" w:sz="8" w:space="0" w:color="auto"/>
              <w:bottom w:val="single" w:sz="8" w:space="0" w:color="auto"/>
              <w:right w:val="single" w:sz="12" w:space="0" w:color="auto"/>
            </w:tcBorders>
          </w:tcPr>
          <w:p w14:paraId="6AD0581B" w14:textId="6DB5EFCA"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t>3</w:t>
            </w:r>
          </w:p>
        </w:tc>
      </w:tr>
      <w:tr w:rsidR="00412385" w:rsidRPr="005D2DDD" w14:paraId="575438A4" w14:textId="77777777" w:rsidTr="00412385">
        <w:trPr>
          <w:jc w:val="center"/>
        </w:trPr>
        <w:tc>
          <w:tcPr>
            <w:tcW w:w="928" w:type="dxa"/>
            <w:tcBorders>
              <w:left w:val="single" w:sz="12" w:space="0" w:color="auto"/>
              <w:bottom w:val="single" w:sz="8" w:space="0" w:color="auto"/>
              <w:right w:val="single" w:sz="8" w:space="0" w:color="auto"/>
            </w:tcBorders>
            <w:vAlign w:val="center"/>
          </w:tcPr>
          <w:p w14:paraId="62A76E5E" w14:textId="0167230C" w:rsidR="00412385" w:rsidRDefault="00412385" w:rsidP="00412385">
            <w:pPr>
              <w:bidi/>
              <w:jc w:val="center"/>
              <w:rPr>
                <w:rFonts w:asciiTheme="majorBidi" w:hAnsiTheme="majorBidi" w:cstheme="majorBidi"/>
                <w:rtl/>
              </w:rPr>
            </w:pPr>
            <w:r>
              <w:rPr>
                <w:rFonts w:asciiTheme="majorBidi" w:hAnsiTheme="majorBidi" w:cstheme="majorBidi" w:hint="cs"/>
                <w:rtl/>
              </w:rPr>
              <w:t>8</w:t>
            </w:r>
          </w:p>
        </w:tc>
        <w:tc>
          <w:tcPr>
            <w:tcW w:w="7265" w:type="dxa"/>
            <w:tcBorders>
              <w:left w:val="single" w:sz="8" w:space="0" w:color="auto"/>
              <w:bottom w:val="single" w:sz="8" w:space="0" w:color="auto"/>
              <w:right w:val="single" w:sz="8" w:space="0" w:color="auto"/>
            </w:tcBorders>
          </w:tcPr>
          <w:p w14:paraId="4C41E696" w14:textId="22854F71"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1737EB8D" w14:textId="69F605B7" w:rsidR="00412385" w:rsidRPr="005431A9" w:rsidRDefault="00412385" w:rsidP="00412385">
            <w:pPr>
              <w:bidi/>
              <w:jc w:val="center"/>
              <w:rPr>
                <w:rFonts w:ascii="Traditional Arabic" w:hAnsi="Traditional Arabic" w:cs="Traditional Arabic"/>
                <w:sz w:val="28"/>
                <w:szCs w:val="28"/>
                <w:rtl/>
              </w:rPr>
            </w:pPr>
          </w:p>
        </w:tc>
      </w:tr>
      <w:tr w:rsidR="00412385" w:rsidRPr="005D2DDD" w14:paraId="14B49752" w14:textId="77777777" w:rsidTr="00412385">
        <w:trPr>
          <w:jc w:val="center"/>
        </w:trPr>
        <w:tc>
          <w:tcPr>
            <w:tcW w:w="928" w:type="dxa"/>
            <w:tcBorders>
              <w:left w:val="single" w:sz="12" w:space="0" w:color="auto"/>
              <w:bottom w:val="single" w:sz="8" w:space="0" w:color="auto"/>
              <w:right w:val="single" w:sz="8" w:space="0" w:color="auto"/>
            </w:tcBorders>
            <w:vAlign w:val="center"/>
          </w:tcPr>
          <w:p w14:paraId="60688BB7" w14:textId="6CB84572"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54FCCA8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الأدوات التي تجزم فعلين.</w:t>
            </w:r>
          </w:p>
          <w:p w14:paraId="00F2E14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-أسلوب الشرط.</w:t>
            </w:r>
          </w:p>
          <w:p w14:paraId="00B9562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-أحوال الشرط والجزاء.</w:t>
            </w:r>
          </w:p>
          <w:p w14:paraId="612A1B0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-اقتران جواب الشرط بالفاء.</w:t>
            </w:r>
          </w:p>
          <w:p w14:paraId="275D097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جواز وقوع إذا الفجائية موقع الفاء.</w:t>
            </w:r>
          </w:p>
          <w:p w14:paraId="3740105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العطف على جواب الشرط بالفاء أو الواو.</w:t>
            </w:r>
          </w:p>
          <w:p w14:paraId="2FC0913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حذف جواب الشرط.</w:t>
            </w:r>
          </w:p>
          <w:p w14:paraId="09906F4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-اجتماع الشرط والقسم والأحكام النحوية المترتبة على ذلك.</w:t>
            </w:r>
          </w:p>
          <w:p w14:paraId="0509F7C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-جزم المضارع في جواب الطلب.</w:t>
            </w:r>
          </w:p>
          <w:p w14:paraId="25C4C4CD" w14:textId="6A722503"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-أدوات الشرط غير الجازمة</w:t>
            </w:r>
          </w:p>
        </w:tc>
        <w:tc>
          <w:tcPr>
            <w:tcW w:w="1378" w:type="dxa"/>
            <w:tcBorders>
              <w:left w:val="single" w:sz="8" w:space="0" w:color="auto"/>
              <w:bottom w:val="single" w:sz="8" w:space="0" w:color="auto"/>
              <w:right w:val="single" w:sz="12" w:space="0" w:color="auto"/>
            </w:tcBorders>
          </w:tcPr>
          <w:p w14:paraId="08BEA45F" w14:textId="595109BB"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t>3</w:t>
            </w:r>
          </w:p>
        </w:tc>
      </w:tr>
      <w:tr w:rsidR="00412385" w:rsidRPr="005D2DDD" w14:paraId="40037D0C" w14:textId="77777777" w:rsidTr="00412385">
        <w:trPr>
          <w:jc w:val="center"/>
        </w:trPr>
        <w:tc>
          <w:tcPr>
            <w:tcW w:w="928" w:type="dxa"/>
            <w:tcBorders>
              <w:left w:val="single" w:sz="12" w:space="0" w:color="auto"/>
              <w:bottom w:val="single" w:sz="8" w:space="0" w:color="auto"/>
              <w:right w:val="single" w:sz="8" w:space="0" w:color="auto"/>
            </w:tcBorders>
            <w:vAlign w:val="center"/>
          </w:tcPr>
          <w:p w14:paraId="564654B6" w14:textId="744D0832" w:rsidR="00412385" w:rsidRDefault="00412385" w:rsidP="00412385">
            <w:pPr>
              <w:bidi/>
              <w:jc w:val="center"/>
              <w:rPr>
                <w:rFonts w:asciiTheme="majorBidi" w:hAnsiTheme="majorBidi" w:cstheme="majorBidi"/>
                <w:rtl/>
              </w:rPr>
            </w:pPr>
            <w:r>
              <w:rPr>
                <w:rFonts w:asciiTheme="majorBidi" w:hAnsiTheme="majorBidi" w:cstheme="majorBidi" w:hint="cs"/>
                <w:rtl/>
              </w:rPr>
              <w:t>9</w:t>
            </w:r>
          </w:p>
        </w:tc>
        <w:tc>
          <w:tcPr>
            <w:tcW w:w="7265" w:type="dxa"/>
            <w:tcBorders>
              <w:left w:val="single" w:sz="8" w:space="0" w:color="auto"/>
              <w:bottom w:val="single" w:sz="8" w:space="0" w:color="auto"/>
              <w:right w:val="single" w:sz="8" w:space="0" w:color="auto"/>
            </w:tcBorders>
          </w:tcPr>
          <w:p w14:paraId="632C9BDD" w14:textId="617E689B"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41644DA5" w14:textId="76E09E47" w:rsidR="00412385" w:rsidRPr="005431A9" w:rsidRDefault="00412385" w:rsidP="00412385">
            <w:pPr>
              <w:bidi/>
              <w:jc w:val="center"/>
              <w:rPr>
                <w:rFonts w:ascii="Traditional Arabic" w:hAnsi="Traditional Arabic" w:cs="Traditional Arabic"/>
                <w:sz w:val="28"/>
                <w:szCs w:val="28"/>
                <w:rtl/>
              </w:rPr>
            </w:pPr>
          </w:p>
        </w:tc>
      </w:tr>
      <w:tr w:rsidR="00412385" w:rsidRPr="005D2DDD" w14:paraId="0BD097F7" w14:textId="77777777" w:rsidTr="00412385">
        <w:trPr>
          <w:jc w:val="center"/>
        </w:trPr>
        <w:tc>
          <w:tcPr>
            <w:tcW w:w="928" w:type="dxa"/>
            <w:tcBorders>
              <w:left w:val="single" w:sz="12" w:space="0" w:color="auto"/>
              <w:bottom w:val="single" w:sz="8" w:space="0" w:color="auto"/>
              <w:right w:val="single" w:sz="8" w:space="0" w:color="auto"/>
            </w:tcBorders>
            <w:vAlign w:val="center"/>
          </w:tcPr>
          <w:p w14:paraId="1DEE0A7E" w14:textId="4A404D31"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4D49802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أنواعها وأقسامها.</w:t>
            </w:r>
          </w:p>
          <w:p w14:paraId="17C5D8B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البسيطة والمركبة.</w:t>
            </w:r>
          </w:p>
          <w:p w14:paraId="1C16E28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الصغرى والكبرى.</w:t>
            </w:r>
          </w:p>
          <w:p w14:paraId="34FE3CC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ذات الوجه الواحد والوجهين.</w:t>
            </w:r>
          </w:p>
          <w:p w14:paraId="186E53F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 التي لها محل من الإعراب.</w:t>
            </w:r>
          </w:p>
          <w:p w14:paraId="5B97207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-بيان المقصود بها.</w:t>
            </w:r>
          </w:p>
          <w:p w14:paraId="4FC6306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-أنواعها.</w:t>
            </w:r>
          </w:p>
          <w:p w14:paraId="013AD25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-جملة خبر المبتدأ </w:t>
            </w:r>
          </w:p>
          <w:p w14:paraId="48A3B93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lastRenderedPageBreak/>
              <w:t>-جملة خبري (كان وإنّ).</w:t>
            </w:r>
          </w:p>
          <w:p w14:paraId="4C05E8A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الواقعة مفعولًا به.</w:t>
            </w:r>
          </w:p>
          <w:p w14:paraId="19BBE46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الواقعة مفعولًا ثانيًا لـ</w:t>
            </w:r>
            <w:r w:rsidRPr="00412385">
              <w:rPr>
                <w:rFonts w:ascii="Traditional Arabic" w:hAnsi="Traditional Arabic" w:cs="Traditional Arabic" w:hint="cs"/>
                <w:color w:val="000000"/>
                <w:sz w:val="28"/>
                <w:szCs w:val="28"/>
                <w:rtl/>
              </w:rPr>
              <w:t xml:space="preserve"> </w:t>
            </w:r>
            <w:r w:rsidRPr="00412385">
              <w:rPr>
                <w:rFonts w:ascii="Traditional Arabic" w:hAnsi="Traditional Arabic" w:cs="Traditional Arabic"/>
                <w:color w:val="000000"/>
                <w:sz w:val="28"/>
                <w:szCs w:val="28"/>
                <w:rtl/>
              </w:rPr>
              <w:t>(ظن وأخواتها).</w:t>
            </w:r>
          </w:p>
          <w:p w14:paraId="501547CF" w14:textId="5837108C"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التي تسدُّ مسدَّ مفعولين.</w:t>
            </w:r>
          </w:p>
        </w:tc>
        <w:tc>
          <w:tcPr>
            <w:tcW w:w="1378" w:type="dxa"/>
            <w:tcBorders>
              <w:left w:val="single" w:sz="8" w:space="0" w:color="auto"/>
              <w:bottom w:val="single" w:sz="8" w:space="0" w:color="auto"/>
              <w:right w:val="single" w:sz="12" w:space="0" w:color="auto"/>
            </w:tcBorders>
          </w:tcPr>
          <w:p w14:paraId="5B70A757" w14:textId="43BD8982"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lastRenderedPageBreak/>
              <w:t>3</w:t>
            </w:r>
          </w:p>
        </w:tc>
      </w:tr>
      <w:tr w:rsidR="00412385" w:rsidRPr="005D2DDD" w14:paraId="24C3D25E" w14:textId="77777777" w:rsidTr="00412385">
        <w:trPr>
          <w:jc w:val="center"/>
        </w:trPr>
        <w:tc>
          <w:tcPr>
            <w:tcW w:w="928" w:type="dxa"/>
            <w:tcBorders>
              <w:left w:val="single" w:sz="12" w:space="0" w:color="auto"/>
              <w:bottom w:val="single" w:sz="8" w:space="0" w:color="auto"/>
              <w:right w:val="single" w:sz="8" w:space="0" w:color="auto"/>
            </w:tcBorders>
            <w:vAlign w:val="center"/>
          </w:tcPr>
          <w:p w14:paraId="0223082B" w14:textId="27B2374A" w:rsidR="00412385" w:rsidRDefault="00412385" w:rsidP="00412385">
            <w:pPr>
              <w:bidi/>
              <w:jc w:val="center"/>
              <w:rPr>
                <w:rFonts w:asciiTheme="majorBidi" w:hAnsiTheme="majorBidi" w:cstheme="majorBidi"/>
                <w:rtl/>
              </w:rPr>
            </w:pPr>
            <w:r>
              <w:rPr>
                <w:rFonts w:asciiTheme="majorBidi" w:hAnsiTheme="majorBidi" w:cstheme="majorBidi" w:hint="cs"/>
                <w:rtl/>
              </w:rPr>
              <w:t>10</w:t>
            </w:r>
          </w:p>
        </w:tc>
        <w:tc>
          <w:tcPr>
            <w:tcW w:w="7265" w:type="dxa"/>
            <w:tcBorders>
              <w:left w:val="single" w:sz="8" w:space="0" w:color="auto"/>
              <w:bottom w:val="single" w:sz="8" w:space="0" w:color="auto"/>
              <w:right w:val="single" w:sz="8" w:space="0" w:color="auto"/>
            </w:tcBorders>
          </w:tcPr>
          <w:p w14:paraId="14FD109F" w14:textId="594252AD"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4B7363AD" w14:textId="79A92B7B" w:rsidR="00412385" w:rsidRPr="005431A9" w:rsidRDefault="00412385" w:rsidP="00412385">
            <w:pPr>
              <w:bidi/>
              <w:jc w:val="center"/>
              <w:rPr>
                <w:rFonts w:ascii="Traditional Arabic" w:hAnsi="Traditional Arabic" w:cs="Traditional Arabic"/>
                <w:sz w:val="28"/>
                <w:szCs w:val="28"/>
                <w:rtl/>
              </w:rPr>
            </w:pPr>
          </w:p>
        </w:tc>
      </w:tr>
      <w:tr w:rsidR="00412385" w:rsidRPr="005D2DDD" w14:paraId="3A6E7B9F" w14:textId="77777777" w:rsidTr="00412385">
        <w:trPr>
          <w:jc w:val="center"/>
        </w:trPr>
        <w:tc>
          <w:tcPr>
            <w:tcW w:w="928" w:type="dxa"/>
            <w:tcBorders>
              <w:left w:val="single" w:sz="12" w:space="0" w:color="auto"/>
              <w:bottom w:val="single" w:sz="8" w:space="0" w:color="auto"/>
              <w:right w:val="single" w:sz="8" w:space="0" w:color="auto"/>
            </w:tcBorders>
            <w:vAlign w:val="center"/>
          </w:tcPr>
          <w:p w14:paraId="18DC2D3B" w14:textId="77777777"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759366B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-جملة الحال وشروطها.</w:t>
            </w:r>
          </w:p>
          <w:p w14:paraId="32D8205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-جملة النعت وشروطها.</w:t>
            </w:r>
          </w:p>
          <w:p w14:paraId="285CB94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-الفرق بين جملتي الحال والنعت.</w:t>
            </w:r>
          </w:p>
          <w:p w14:paraId="083D1B0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الواقعة مضافًا إليه.</w:t>
            </w:r>
          </w:p>
          <w:p w14:paraId="2B41EE6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الواقعة جوابًا لشرط جازم.</w:t>
            </w:r>
          </w:p>
          <w:p w14:paraId="51BFF31E" w14:textId="1B6299C4"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الجملة التابعة لجملة لها محل من الإعراب.</w:t>
            </w:r>
          </w:p>
        </w:tc>
        <w:tc>
          <w:tcPr>
            <w:tcW w:w="1378" w:type="dxa"/>
            <w:tcBorders>
              <w:left w:val="single" w:sz="8" w:space="0" w:color="auto"/>
              <w:bottom w:val="single" w:sz="8" w:space="0" w:color="auto"/>
              <w:right w:val="single" w:sz="12" w:space="0" w:color="auto"/>
            </w:tcBorders>
          </w:tcPr>
          <w:p w14:paraId="4BDEB910" w14:textId="77777777" w:rsidR="00412385" w:rsidRPr="005431A9" w:rsidRDefault="00412385" w:rsidP="00412385">
            <w:pPr>
              <w:bidi/>
              <w:jc w:val="center"/>
              <w:rPr>
                <w:rFonts w:ascii="Traditional Arabic" w:hAnsi="Traditional Arabic" w:cs="Traditional Arabic"/>
                <w:sz w:val="28"/>
                <w:szCs w:val="28"/>
                <w:rtl/>
              </w:rPr>
            </w:pPr>
          </w:p>
        </w:tc>
      </w:tr>
      <w:tr w:rsidR="00412385" w:rsidRPr="005D2DDD" w14:paraId="123119F5" w14:textId="77777777" w:rsidTr="00412385">
        <w:trPr>
          <w:jc w:val="center"/>
        </w:trPr>
        <w:tc>
          <w:tcPr>
            <w:tcW w:w="928" w:type="dxa"/>
            <w:tcBorders>
              <w:left w:val="single" w:sz="12" w:space="0" w:color="auto"/>
              <w:bottom w:val="single" w:sz="8" w:space="0" w:color="auto"/>
              <w:right w:val="single" w:sz="8" w:space="0" w:color="auto"/>
            </w:tcBorders>
            <w:vAlign w:val="center"/>
          </w:tcPr>
          <w:p w14:paraId="3E3EF95B" w14:textId="430957A9" w:rsidR="00412385" w:rsidRDefault="00412385" w:rsidP="00412385">
            <w:pPr>
              <w:bidi/>
              <w:jc w:val="center"/>
              <w:rPr>
                <w:rFonts w:asciiTheme="majorBidi" w:hAnsiTheme="majorBidi" w:cstheme="majorBidi"/>
                <w:rtl/>
              </w:rPr>
            </w:pPr>
            <w:r>
              <w:rPr>
                <w:rFonts w:asciiTheme="majorBidi" w:hAnsiTheme="majorBidi" w:cstheme="majorBidi" w:hint="cs"/>
                <w:rtl/>
              </w:rPr>
              <w:t>11</w:t>
            </w:r>
          </w:p>
        </w:tc>
        <w:tc>
          <w:tcPr>
            <w:tcW w:w="7265" w:type="dxa"/>
            <w:tcBorders>
              <w:left w:val="single" w:sz="8" w:space="0" w:color="auto"/>
              <w:bottom w:val="single" w:sz="8" w:space="0" w:color="auto"/>
              <w:right w:val="single" w:sz="8" w:space="0" w:color="auto"/>
            </w:tcBorders>
          </w:tcPr>
          <w:p w14:paraId="10F0E5EA" w14:textId="2C353BF8"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04B0EAEC" w14:textId="3F1A93E9" w:rsidR="00412385" w:rsidRPr="005431A9" w:rsidRDefault="00412385" w:rsidP="00412385">
            <w:pPr>
              <w:bidi/>
              <w:jc w:val="center"/>
              <w:rPr>
                <w:rFonts w:ascii="Traditional Arabic" w:hAnsi="Traditional Arabic" w:cs="Traditional Arabic"/>
                <w:sz w:val="28"/>
                <w:szCs w:val="28"/>
                <w:rtl/>
              </w:rPr>
            </w:pPr>
          </w:p>
        </w:tc>
      </w:tr>
      <w:tr w:rsidR="00412385" w:rsidRPr="005D2DDD" w14:paraId="7E785DB5" w14:textId="77777777" w:rsidTr="00412385">
        <w:trPr>
          <w:jc w:val="center"/>
        </w:trPr>
        <w:tc>
          <w:tcPr>
            <w:tcW w:w="928" w:type="dxa"/>
            <w:tcBorders>
              <w:left w:val="single" w:sz="12" w:space="0" w:color="auto"/>
              <w:bottom w:val="single" w:sz="8" w:space="0" w:color="auto"/>
              <w:right w:val="single" w:sz="8" w:space="0" w:color="auto"/>
            </w:tcBorders>
            <w:vAlign w:val="center"/>
          </w:tcPr>
          <w:p w14:paraId="0945549A" w14:textId="77777777"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6CF7B13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 التي لا محل لها من الإعراب.</w:t>
            </w:r>
          </w:p>
          <w:p w14:paraId="7556C49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-بيان المقصود بها.</w:t>
            </w:r>
          </w:p>
          <w:p w14:paraId="1CC038C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-أنواعها.</w:t>
            </w:r>
          </w:p>
          <w:p w14:paraId="154E3FF9"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الابتدائية.</w:t>
            </w:r>
          </w:p>
          <w:p w14:paraId="75F8F09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الاستئنافية.</w:t>
            </w:r>
          </w:p>
          <w:p w14:paraId="6A32FFD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المعترضة.</w:t>
            </w:r>
          </w:p>
          <w:p w14:paraId="418CAD7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التفسيرية.</w:t>
            </w:r>
          </w:p>
          <w:p w14:paraId="4CE8C04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-جملة الصلة</w:t>
            </w:r>
          </w:p>
          <w:p w14:paraId="1825F15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-جملة جواب الشرط غير الجازم.</w:t>
            </w:r>
          </w:p>
          <w:p w14:paraId="02A74B6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-جملة القسم.</w:t>
            </w:r>
          </w:p>
          <w:p w14:paraId="43CB5B28" w14:textId="670470E1"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-الجملة التابعة لجملة لا محل لها من الإعراب.</w:t>
            </w:r>
          </w:p>
        </w:tc>
        <w:tc>
          <w:tcPr>
            <w:tcW w:w="1378" w:type="dxa"/>
            <w:tcBorders>
              <w:left w:val="single" w:sz="8" w:space="0" w:color="auto"/>
              <w:bottom w:val="single" w:sz="8" w:space="0" w:color="auto"/>
              <w:right w:val="single" w:sz="12" w:space="0" w:color="auto"/>
            </w:tcBorders>
          </w:tcPr>
          <w:p w14:paraId="6B74E4BF" w14:textId="6D1E511C" w:rsidR="00412385" w:rsidRPr="005431A9" w:rsidRDefault="007A3197" w:rsidP="0041238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412385" w:rsidRPr="005D2DDD" w14:paraId="7A76119A" w14:textId="77777777" w:rsidTr="00412385">
        <w:trPr>
          <w:jc w:val="center"/>
        </w:trPr>
        <w:tc>
          <w:tcPr>
            <w:tcW w:w="928" w:type="dxa"/>
            <w:tcBorders>
              <w:left w:val="single" w:sz="12" w:space="0" w:color="auto"/>
              <w:bottom w:val="single" w:sz="8" w:space="0" w:color="auto"/>
              <w:right w:val="single" w:sz="8" w:space="0" w:color="auto"/>
            </w:tcBorders>
            <w:vAlign w:val="center"/>
          </w:tcPr>
          <w:p w14:paraId="1FA98079" w14:textId="13497670" w:rsidR="00412385" w:rsidRDefault="00412385" w:rsidP="00412385">
            <w:pPr>
              <w:bidi/>
              <w:jc w:val="center"/>
              <w:rPr>
                <w:rFonts w:asciiTheme="majorBidi" w:hAnsiTheme="majorBidi" w:cstheme="majorBidi"/>
                <w:rtl/>
              </w:rPr>
            </w:pPr>
            <w:r>
              <w:rPr>
                <w:rFonts w:asciiTheme="majorBidi" w:hAnsiTheme="majorBidi" w:cstheme="majorBidi" w:hint="cs"/>
                <w:rtl/>
              </w:rPr>
              <w:t>12</w:t>
            </w:r>
          </w:p>
        </w:tc>
        <w:tc>
          <w:tcPr>
            <w:tcW w:w="7265" w:type="dxa"/>
            <w:tcBorders>
              <w:left w:val="single" w:sz="8" w:space="0" w:color="auto"/>
              <w:bottom w:val="single" w:sz="8" w:space="0" w:color="auto"/>
              <w:right w:val="single" w:sz="8" w:space="0" w:color="auto"/>
            </w:tcBorders>
          </w:tcPr>
          <w:p w14:paraId="44B27281" w14:textId="1E694BD0"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0CDFA2D2" w14:textId="7B0A3750"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t>3</w:t>
            </w:r>
          </w:p>
        </w:tc>
      </w:tr>
      <w:tr w:rsidR="00412385" w:rsidRPr="005D2DDD" w14:paraId="6B12DC55" w14:textId="77777777" w:rsidTr="00412385">
        <w:trPr>
          <w:jc w:val="center"/>
        </w:trPr>
        <w:tc>
          <w:tcPr>
            <w:tcW w:w="928" w:type="dxa"/>
            <w:tcBorders>
              <w:left w:val="single" w:sz="12" w:space="0" w:color="auto"/>
              <w:bottom w:val="single" w:sz="8" w:space="0" w:color="auto"/>
              <w:right w:val="single" w:sz="8" w:space="0" w:color="auto"/>
            </w:tcBorders>
            <w:vAlign w:val="center"/>
          </w:tcPr>
          <w:p w14:paraId="28C5CC04" w14:textId="77777777"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11849BE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-تعلق الجار والمجرور والظرف.</w:t>
            </w:r>
          </w:p>
          <w:p w14:paraId="275D358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-معنى التعلق.</w:t>
            </w:r>
          </w:p>
          <w:p w14:paraId="3DDC0CC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-ما يُتعلق به.</w:t>
            </w:r>
          </w:p>
          <w:p w14:paraId="3DE3351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-تعلقهما بالفعل الناقص.</w:t>
            </w:r>
          </w:p>
          <w:p w14:paraId="5078846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-تعلقهما بالفعل الجامد.</w:t>
            </w:r>
          </w:p>
          <w:p w14:paraId="3A7D37F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lastRenderedPageBreak/>
              <w:t>-تعلقهما بأحرف المعاني.</w:t>
            </w:r>
          </w:p>
          <w:p w14:paraId="70D8EDE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-تعلقهما بمحذوف.</w:t>
            </w:r>
          </w:p>
          <w:p w14:paraId="4D2C65D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-تقدير المحذوف وموضعه.</w:t>
            </w:r>
          </w:p>
          <w:p w14:paraId="3B4C446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-ما لا يتعلق من حروف الجر.</w:t>
            </w:r>
          </w:p>
          <w:p w14:paraId="473086AD" w14:textId="77E9B01C"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-وقوع شبه ال</w:t>
            </w:r>
            <w:r w:rsidRPr="00412385">
              <w:rPr>
                <w:rFonts w:ascii="Traditional Arabic" w:hAnsi="Traditional Arabic" w:cs="Traditional Arabic" w:hint="cs"/>
                <w:color w:val="000000"/>
                <w:sz w:val="28"/>
                <w:szCs w:val="28"/>
                <w:rtl/>
              </w:rPr>
              <w:t>ج</w:t>
            </w:r>
            <w:r w:rsidRPr="00412385">
              <w:rPr>
                <w:rFonts w:ascii="Traditional Arabic" w:hAnsi="Traditional Arabic" w:cs="Traditional Arabic"/>
                <w:color w:val="000000"/>
                <w:sz w:val="28"/>
                <w:szCs w:val="28"/>
                <w:rtl/>
              </w:rPr>
              <w:t>ملة قبل الاسم المرفوع.</w:t>
            </w:r>
          </w:p>
        </w:tc>
        <w:tc>
          <w:tcPr>
            <w:tcW w:w="1378" w:type="dxa"/>
            <w:tcBorders>
              <w:left w:val="single" w:sz="8" w:space="0" w:color="auto"/>
              <w:bottom w:val="single" w:sz="8" w:space="0" w:color="auto"/>
              <w:right w:val="single" w:sz="12" w:space="0" w:color="auto"/>
            </w:tcBorders>
          </w:tcPr>
          <w:p w14:paraId="2BAB70CB" w14:textId="77777777" w:rsidR="00412385" w:rsidRPr="005431A9" w:rsidRDefault="00412385" w:rsidP="00412385">
            <w:pPr>
              <w:bidi/>
              <w:jc w:val="center"/>
              <w:rPr>
                <w:rFonts w:ascii="Traditional Arabic" w:hAnsi="Traditional Arabic" w:cs="Traditional Arabic"/>
                <w:sz w:val="28"/>
                <w:szCs w:val="28"/>
                <w:rtl/>
              </w:rPr>
            </w:pPr>
          </w:p>
        </w:tc>
      </w:tr>
      <w:tr w:rsidR="00412385" w:rsidRPr="005D2DDD" w14:paraId="4610FC46" w14:textId="77777777" w:rsidTr="00412385">
        <w:trPr>
          <w:jc w:val="center"/>
        </w:trPr>
        <w:tc>
          <w:tcPr>
            <w:tcW w:w="928" w:type="dxa"/>
            <w:tcBorders>
              <w:left w:val="single" w:sz="12" w:space="0" w:color="auto"/>
              <w:bottom w:val="single" w:sz="8" w:space="0" w:color="auto"/>
              <w:right w:val="single" w:sz="8" w:space="0" w:color="auto"/>
            </w:tcBorders>
            <w:vAlign w:val="center"/>
          </w:tcPr>
          <w:p w14:paraId="6DE90EB2" w14:textId="40BA8665" w:rsidR="00412385" w:rsidRDefault="00412385" w:rsidP="00412385">
            <w:pPr>
              <w:bidi/>
              <w:jc w:val="center"/>
              <w:rPr>
                <w:rFonts w:asciiTheme="majorBidi" w:hAnsiTheme="majorBidi" w:cstheme="majorBidi"/>
                <w:rtl/>
              </w:rPr>
            </w:pPr>
            <w:r>
              <w:rPr>
                <w:rFonts w:asciiTheme="majorBidi" w:hAnsiTheme="majorBidi" w:cstheme="majorBidi" w:hint="cs"/>
                <w:rtl/>
              </w:rPr>
              <w:t>13</w:t>
            </w:r>
          </w:p>
        </w:tc>
        <w:tc>
          <w:tcPr>
            <w:tcW w:w="7265" w:type="dxa"/>
            <w:tcBorders>
              <w:left w:val="single" w:sz="8" w:space="0" w:color="auto"/>
              <w:bottom w:val="single" w:sz="8" w:space="0" w:color="auto"/>
              <w:right w:val="single" w:sz="8" w:space="0" w:color="auto"/>
            </w:tcBorders>
          </w:tcPr>
          <w:p w14:paraId="20E5B59B" w14:textId="778878C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تطبيقات</w:t>
            </w:r>
          </w:p>
        </w:tc>
        <w:tc>
          <w:tcPr>
            <w:tcW w:w="1378" w:type="dxa"/>
            <w:tcBorders>
              <w:left w:val="single" w:sz="8" w:space="0" w:color="auto"/>
              <w:bottom w:val="single" w:sz="8" w:space="0" w:color="auto"/>
              <w:right w:val="single" w:sz="12" w:space="0" w:color="auto"/>
            </w:tcBorders>
          </w:tcPr>
          <w:p w14:paraId="2774C75D" w14:textId="7D387C6C" w:rsidR="00412385" w:rsidRPr="005431A9" w:rsidRDefault="00412385" w:rsidP="00412385">
            <w:pPr>
              <w:bidi/>
              <w:jc w:val="center"/>
              <w:rPr>
                <w:rFonts w:ascii="Traditional Arabic" w:hAnsi="Traditional Arabic" w:cs="Traditional Arabic"/>
                <w:sz w:val="28"/>
                <w:szCs w:val="28"/>
                <w:rtl/>
              </w:rPr>
            </w:pPr>
            <w:r w:rsidRPr="005431A9">
              <w:rPr>
                <w:rFonts w:ascii="Traditional Arabic" w:hAnsi="Traditional Arabic" w:cs="Traditional Arabic" w:hint="cs"/>
                <w:sz w:val="28"/>
                <w:szCs w:val="28"/>
                <w:rtl/>
              </w:rPr>
              <w:t>3</w:t>
            </w:r>
          </w:p>
        </w:tc>
      </w:tr>
      <w:tr w:rsidR="00412385" w:rsidRPr="005D2DDD" w14:paraId="7FD5277E" w14:textId="77777777" w:rsidTr="00412385">
        <w:trPr>
          <w:jc w:val="center"/>
        </w:trPr>
        <w:tc>
          <w:tcPr>
            <w:tcW w:w="928" w:type="dxa"/>
            <w:tcBorders>
              <w:left w:val="single" w:sz="12" w:space="0" w:color="auto"/>
              <w:bottom w:val="single" w:sz="8" w:space="0" w:color="auto"/>
              <w:right w:val="single" w:sz="8" w:space="0" w:color="auto"/>
            </w:tcBorders>
            <w:vAlign w:val="center"/>
          </w:tcPr>
          <w:p w14:paraId="04C6F66B" w14:textId="77777777" w:rsidR="00412385" w:rsidRDefault="00412385" w:rsidP="00412385">
            <w:pPr>
              <w:bidi/>
              <w:jc w:val="center"/>
              <w:rPr>
                <w:rFonts w:asciiTheme="majorBidi" w:hAnsiTheme="majorBidi" w:cstheme="majorBidi"/>
                <w:rtl/>
              </w:rPr>
            </w:pPr>
          </w:p>
          <w:p w14:paraId="37CC85B7" w14:textId="1A836727" w:rsidR="00412385" w:rsidRDefault="00412385" w:rsidP="00412385">
            <w:pPr>
              <w:bidi/>
              <w:jc w:val="center"/>
              <w:rPr>
                <w:rFonts w:asciiTheme="majorBidi" w:hAnsiTheme="majorBidi" w:cstheme="majorBidi"/>
                <w:rtl/>
              </w:rPr>
            </w:pPr>
          </w:p>
        </w:tc>
        <w:tc>
          <w:tcPr>
            <w:tcW w:w="7265" w:type="dxa"/>
            <w:tcBorders>
              <w:left w:val="single" w:sz="8" w:space="0" w:color="auto"/>
              <w:bottom w:val="single" w:sz="8" w:space="0" w:color="auto"/>
              <w:right w:val="single" w:sz="8" w:space="0" w:color="auto"/>
            </w:tcBorders>
          </w:tcPr>
          <w:p w14:paraId="3C32808B" w14:textId="78AF2F43" w:rsidR="00412385" w:rsidRPr="00412385" w:rsidRDefault="00412385" w:rsidP="00412385">
            <w:pPr>
              <w:bidi/>
              <w:spacing w:line="276" w:lineRule="auto"/>
              <w:jc w:val="both"/>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الاختبار الفصلي الثاني.</w:t>
            </w:r>
          </w:p>
        </w:tc>
        <w:tc>
          <w:tcPr>
            <w:tcW w:w="1378" w:type="dxa"/>
            <w:tcBorders>
              <w:left w:val="single" w:sz="8" w:space="0" w:color="auto"/>
              <w:bottom w:val="single" w:sz="8" w:space="0" w:color="auto"/>
              <w:right w:val="single" w:sz="12" w:space="0" w:color="auto"/>
            </w:tcBorders>
          </w:tcPr>
          <w:p w14:paraId="787A1DC6" w14:textId="77777777" w:rsidR="00412385" w:rsidRPr="005431A9" w:rsidRDefault="00412385" w:rsidP="00412385">
            <w:pPr>
              <w:bidi/>
              <w:jc w:val="center"/>
              <w:rPr>
                <w:rFonts w:ascii="Traditional Arabic" w:hAnsi="Traditional Arabic" w:cs="Traditional Arabic"/>
                <w:sz w:val="28"/>
                <w:szCs w:val="28"/>
                <w:rtl/>
              </w:rPr>
            </w:pPr>
          </w:p>
        </w:tc>
      </w:tr>
      <w:tr w:rsidR="00412385" w:rsidRPr="005D2DDD" w14:paraId="49E4AA79" w14:textId="77777777" w:rsidTr="00412385">
        <w:trPr>
          <w:jc w:val="center"/>
        </w:trPr>
        <w:tc>
          <w:tcPr>
            <w:tcW w:w="928" w:type="dxa"/>
            <w:tcBorders>
              <w:left w:val="single" w:sz="12" w:space="0" w:color="auto"/>
              <w:bottom w:val="single" w:sz="8" w:space="0" w:color="auto"/>
              <w:right w:val="single" w:sz="8" w:space="0" w:color="auto"/>
            </w:tcBorders>
            <w:vAlign w:val="center"/>
          </w:tcPr>
          <w:p w14:paraId="63C156BA" w14:textId="6377F309" w:rsidR="00412385" w:rsidRDefault="00412385" w:rsidP="00412385">
            <w:pPr>
              <w:bidi/>
              <w:jc w:val="center"/>
              <w:rPr>
                <w:rFonts w:asciiTheme="majorBidi" w:hAnsiTheme="majorBidi" w:cstheme="majorBidi"/>
                <w:rtl/>
              </w:rPr>
            </w:pPr>
            <w:r>
              <w:rPr>
                <w:rFonts w:asciiTheme="majorBidi" w:hAnsiTheme="majorBidi" w:cstheme="majorBidi" w:hint="cs"/>
                <w:rtl/>
              </w:rPr>
              <w:t>14</w:t>
            </w:r>
          </w:p>
        </w:tc>
        <w:tc>
          <w:tcPr>
            <w:tcW w:w="7265" w:type="dxa"/>
            <w:tcBorders>
              <w:left w:val="single" w:sz="8" w:space="0" w:color="auto"/>
              <w:bottom w:val="single" w:sz="8" w:space="0" w:color="auto"/>
              <w:right w:val="single" w:sz="8" w:space="0" w:color="auto"/>
            </w:tcBorders>
          </w:tcPr>
          <w:p w14:paraId="03BFEBE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حروف الجواب في العربية.</w:t>
            </w:r>
          </w:p>
          <w:p w14:paraId="74C9B3FD"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w:t>
            </w:r>
            <w:r w:rsidRPr="00412385">
              <w:rPr>
                <w:rFonts w:ascii="Traditional Arabic" w:hAnsi="Traditional Arabic" w:cs="Traditional Arabic" w:hint="cs"/>
                <w:color w:val="000000"/>
                <w:sz w:val="28"/>
                <w:szCs w:val="28"/>
                <w:rtl/>
              </w:rPr>
              <w:t>الأحكام النحوية</w:t>
            </w:r>
            <w:r w:rsidRPr="00412385">
              <w:rPr>
                <w:rFonts w:ascii="Traditional Arabic" w:hAnsi="Traditional Arabic" w:cs="Traditional Arabic"/>
                <w:color w:val="000000"/>
                <w:sz w:val="28"/>
                <w:szCs w:val="28"/>
                <w:rtl/>
              </w:rPr>
              <w:t xml:space="preserve"> العامة لحروف الجواب.</w:t>
            </w:r>
          </w:p>
          <w:p w14:paraId="790ADE2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-أولًا (نعم).</w:t>
            </w:r>
          </w:p>
          <w:p w14:paraId="30F9781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6D805F1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-حقيقتها.</w:t>
            </w:r>
          </w:p>
          <w:p w14:paraId="70CE098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-ثانيًا:(بلى).</w:t>
            </w:r>
          </w:p>
          <w:p w14:paraId="2B50047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-أصلها.</w:t>
            </w:r>
          </w:p>
          <w:p w14:paraId="37C8184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12584DD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ما تقع (</w:t>
            </w:r>
            <w:r w:rsidRPr="00412385">
              <w:rPr>
                <w:rFonts w:ascii="Traditional Arabic" w:hAnsi="Traditional Arabic" w:cs="Traditional Arabic" w:hint="cs"/>
                <w:color w:val="000000"/>
                <w:sz w:val="28"/>
                <w:szCs w:val="28"/>
                <w:rtl/>
              </w:rPr>
              <w:t>بلى)</w:t>
            </w:r>
            <w:r w:rsidRPr="00412385">
              <w:rPr>
                <w:rFonts w:ascii="Traditional Arabic" w:hAnsi="Traditional Arabic" w:cs="Traditional Arabic"/>
                <w:color w:val="000000"/>
                <w:sz w:val="28"/>
                <w:szCs w:val="28"/>
                <w:rtl/>
              </w:rPr>
              <w:t xml:space="preserve"> جوابًا عنه.</w:t>
            </w:r>
          </w:p>
          <w:p w14:paraId="60AECFC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-وقوع (نعم) موقع (بلى).</w:t>
            </w:r>
          </w:p>
          <w:p w14:paraId="2D64DDC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-ثالثًا: (لا).</w:t>
            </w:r>
          </w:p>
          <w:p w14:paraId="119C094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2A1C022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استعمالاتها في العربية.</w:t>
            </w:r>
          </w:p>
          <w:p w14:paraId="0F8AFEC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رابعًا: (أجل).</w:t>
            </w:r>
          </w:p>
          <w:p w14:paraId="625C56F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0B80BFD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خامسًا: (إي).</w:t>
            </w:r>
          </w:p>
          <w:p w14:paraId="654D200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5AD1B255"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-ما تختص به.</w:t>
            </w:r>
          </w:p>
          <w:p w14:paraId="39B35D4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-سادسًا: (جير).</w:t>
            </w:r>
          </w:p>
          <w:p w14:paraId="310DD33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-حقيقتها وموقعها في الجواب.</w:t>
            </w:r>
          </w:p>
          <w:p w14:paraId="7A6DCDA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-ما تختص به في الجواب.</w:t>
            </w:r>
          </w:p>
          <w:p w14:paraId="61789C7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-سابعًا: (إنّ).</w:t>
            </w:r>
          </w:p>
          <w:p w14:paraId="6B16B49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lastRenderedPageBreak/>
              <w:t>-حقيقة مجيئها حرف جواب.</w:t>
            </w:r>
          </w:p>
          <w:p w14:paraId="611A729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-معنى (إنّ) الجوابية.</w:t>
            </w:r>
          </w:p>
          <w:p w14:paraId="4EAA3EF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-ثامنًا: (بجل).</w:t>
            </w:r>
          </w:p>
          <w:p w14:paraId="743DF06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-معناها وموقعها في الجواب.</w:t>
            </w:r>
          </w:p>
          <w:p w14:paraId="0B291A41" w14:textId="073C907D" w:rsidR="00412385" w:rsidRPr="00412385" w:rsidRDefault="00412385" w:rsidP="00412385">
            <w:pPr>
              <w:bidi/>
              <w:spacing w:line="276" w:lineRule="auto"/>
              <w:jc w:val="both"/>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استعمالها اسمًا.</w:t>
            </w:r>
          </w:p>
        </w:tc>
        <w:tc>
          <w:tcPr>
            <w:tcW w:w="1378" w:type="dxa"/>
            <w:tcBorders>
              <w:left w:val="single" w:sz="8" w:space="0" w:color="auto"/>
              <w:bottom w:val="single" w:sz="8" w:space="0" w:color="auto"/>
              <w:right w:val="single" w:sz="12" w:space="0" w:color="auto"/>
            </w:tcBorders>
          </w:tcPr>
          <w:p w14:paraId="42E0ECAE" w14:textId="19FF2AEC" w:rsidR="00412385" w:rsidRPr="005431A9" w:rsidRDefault="007A3197" w:rsidP="0041238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3</w:t>
            </w:r>
          </w:p>
        </w:tc>
      </w:tr>
      <w:tr w:rsidR="00412385" w:rsidRPr="005D2DDD" w14:paraId="2786E403" w14:textId="77777777" w:rsidTr="00412385">
        <w:trPr>
          <w:jc w:val="center"/>
        </w:trPr>
        <w:tc>
          <w:tcPr>
            <w:tcW w:w="928" w:type="dxa"/>
            <w:tcBorders>
              <w:left w:val="single" w:sz="12" w:space="0" w:color="auto"/>
              <w:bottom w:val="single" w:sz="8" w:space="0" w:color="auto"/>
              <w:right w:val="single" w:sz="8" w:space="0" w:color="auto"/>
            </w:tcBorders>
            <w:vAlign w:val="center"/>
          </w:tcPr>
          <w:p w14:paraId="52168952" w14:textId="03262A65" w:rsidR="00412385" w:rsidRDefault="00412385" w:rsidP="00412385">
            <w:pPr>
              <w:bidi/>
              <w:jc w:val="center"/>
              <w:rPr>
                <w:rFonts w:asciiTheme="majorBidi" w:hAnsiTheme="majorBidi" w:cstheme="majorBidi"/>
                <w:rtl/>
              </w:rPr>
            </w:pPr>
            <w:r>
              <w:rPr>
                <w:rFonts w:asciiTheme="majorBidi" w:hAnsiTheme="majorBidi" w:cstheme="majorBidi" w:hint="cs"/>
                <w:rtl/>
              </w:rPr>
              <w:t>15</w:t>
            </w:r>
          </w:p>
        </w:tc>
        <w:tc>
          <w:tcPr>
            <w:tcW w:w="7265" w:type="dxa"/>
            <w:tcBorders>
              <w:left w:val="single" w:sz="8" w:space="0" w:color="auto"/>
              <w:bottom w:val="single" w:sz="8" w:space="0" w:color="auto"/>
              <w:right w:val="single" w:sz="8" w:space="0" w:color="auto"/>
            </w:tcBorders>
          </w:tcPr>
          <w:p w14:paraId="755A95A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-حروف الزيادة.</w:t>
            </w:r>
          </w:p>
          <w:p w14:paraId="2F2CB2A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-معنى الزيادة.</w:t>
            </w:r>
          </w:p>
          <w:p w14:paraId="60CDF83F"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-سبب التسمية.</w:t>
            </w:r>
          </w:p>
          <w:p w14:paraId="58B96B5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-فائدة الحرف الزائد اللفظية والمعنوية.</w:t>
            </w:r>
          </w:p>
          <w:p w14:paraId="5C57DC5E"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-أولًا: زيادة الباء.</w:t>
            </w:r>
          </w:p>
          <w:p w14:paraId="31ADF457"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-شرط زيادتها.</w:t>
            </w:r>
          </w:p>
          <w:p w14:paraId="7983808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 في العربية.</w:t>
            </w:r>
          </w:p>
          <w:p w14:paraId="44E77DFC"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w:t>
            </w:r>
            <w:r w:rsidRPr="00412385">
              <w:rPr>
                <w:rFonts w:ascii="Traditional Arabic" w:hAnsi="Traditional Arabic" w:cs="Traditional Arabic" w:hint="cs"/>
                <w:color w:val="000000"/>
                <w:sz w:val="28"/>
                <w:szCs w:val="28"/>
                <w:rtl/>
              </w:rPr>
              <w:t>ثانيًا:</w:t>
            </w:r>
            <w:r w:rsidRPr="00412385">
              <w:rPr>
                <w:rFonts w:ascii="Traditional Arabic" w:hAnsi="Traditional Arabic" w:cs="Traditional Arabic"/>
                <w:color w:val="000000"/>
                <w:sz w:val="28"/>
                <w:szCs w:val="28"/>
                <w:rtl/>
              </w:rPr>
              <w:t xml:space="preserve"> زيادة (مِن).</w:t>
            </w:r>
          </w:p>
          <w:p w14:paraId="7FD90196"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-شرط زيادتها.</w:t>
            </w:r>
          </w:p>
          <w:p w14:paraId="431EDDE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 في العربية.</w:t>
            </w:r>
          </w:p>
          <w:p w14:paraId="12342EC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 </w:t>
            </w:r>
            <w:r w:rsidRPr="00412385">
              <w:rPr>
                <w:rFonts w:ascii="Traditional Arabic" w:hAnsi="Traditional Arabic" w:cs="Traditional Arabic" w:hint="cs"/>
                <w:color w:val="000000"/>
                <w:sz w:val="28"/>
                <w:szCs w:val="28"/>
                <w:rtl/>
              </w:rPr>
              <w:t>ثالثًا:</w:t>
            </w:r>
            <w:r w:rsidRPr="00412385">
              <w:rPr>
                <w:rFonts w:ascii="Traditional Arabic" w:hAnsi="Traditional Arabic" w:cs="Traditional Arabic"/>
                <w:color w:val="000000"/>
                <w:sz w:val="28"/>
                <w:szCs w:val="28"/>
                <w:rtl/>
              </w:rPr>
              <w:t xml:space="preserve"> زيادة(إنْ).</w:t>
            </w:r>
          </w:p>
          <w:p w14:paraId="76F2664C" w14:textId="77777777"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-فائدة زيادتها.</w:t>
            </w:r>
          </w:p>
          <w:p w14:paraId="4C4B56B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w:t>
            </w:r>
          </w:p>
          <w:p w14:paraId="0149792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-رابعًا: زيادة(أنْ).</w:t>
            </w:r>
          </w:p>
          <w:p w14:paraId="7AB89CA2"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w:t>
            </w:r>
          </w:p>
          <w:p w14:paraId="175DF528"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خامسًا: زيادة(ما).</w:t>
            </w:r>
          </w:p>
          <w:p w14:paraId="0A92B9C1"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-شرط زيادتها.</w:t>
            </w:r>
          </w:p>
          <w:p w14:paraId="39ECD9C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w:t>
            </w:r>
          </w:p>
          <w:p w14:paraId="4E6ACD9A"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-حكم زيادتها بعد حروف الجر.</w:t>
            </w:r>
          </w:p>
          <w:p w14:paraId="725E7CE3"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 xml:space="preserve">-حقيقة (ما) في (لاسيما). </w:t>
            </w:r>
          </w:p>
          <w:p w14:paraId="2DE9F88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-خامسًا: زيادة(ما).</w:t>
            </w:r>
          </w:p>
          <w:p w14:paraId="03F0AB84"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-شروط زيادتها.</w:t>
            </w:r>
          </w:p>
          <w:p w14:paraId="42F09136" w14:textId="77777777" w:rsidR="00412385" w:rsidRPr="00412385" w:rsidRDefault="00412385" w:rsidP="00412385">
            <w:pPr>
              <w:bidi/>
              <w:spacing w:line="276" w:lineRule="auto"/>
              <w:rPr>
                <w:rFonts w:ascii="Traditional Arabic" w:hAnsi="Traditional Arabic" w:cs="Traditional Arabic"/>
                <w:color w:val="000000"/>
                <w:sz w:val="28"/>
                <w:szCs w:val="28"/>
              </w:rPr>
            </w:pPr>
            <w:r w:rsidRPr="00412385">
              <w:rPr>
                <w:rFonts w:ascii="Traditional Arabic" w:hAnsi="Traditional Arabic" w:cs="Traditional Arabic"/>
                <w:color w:val="000000"/>
                <w:sz w:val="28"/>
                <w:szCs w:val="28"/>
                <w:rtl/>
              </w:rPr>
              <w:t>-مواضع زيادتها.</w:t>
            </w:r>
          </w:p>
          <w:p w14:paraId="21FFAF8B"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-سادسًا: زيادة</w:t>
            </w:r>
            <w:r w:rsidRPr="00412385">
              <w:rPr>
                <w:rFonts w:ascii="Traditional Arabic" w:hAnsi="Traditional Arabic" w:cs="Traditional Arabic"/>
                <w:color w:val="000000"/>
                <w:sz w:val="28"/>
                <w:szCs w:val="28"/>
              </w:rPr>
              <w:t xml:space="preserve">) </w:t>
            </w:r>
            <w:r w:rsidRPr="00412385">
              <w:rPr>
                <w:rFonts w:ascii="Traditional Arabic" w:hAnsi="Traditional Arabic" w:cs="Traditional Arabic"/>
                <w:color w:val="000000"/>
                <w:sz w:val="28"/>
                <w:szCs w:val="28"/>
                <w:rtl/>
              </w:rPr>
              <w:t>لا).</w:t>
            </w:r>
          </w:p>
          <w:p w14:paraId="68FE22B0" w14:textId="77777777" w:rsidR="00412385" w:rsidRPr="00412385" w:rsidRDefault="00412385" w:rsidP="00412385">
            <w:pPr>
              <w:bidi/>
              <w:spacing w:line="276" w:lineRule="auto"/>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lastRenderedPageBreak/>
              <w:t>-شرط زيادتها.</w:t>
            </w:r>
          </w:p>
          <w:p w14:paraId="459EF943" w14:textId="7885A6CE" w:rsidR="00412385" w:rsidRPr="00412385" w:rsidRDefault="00412385" w:rsidP="00412385">
            <w:pPr>
              <w:bidi/>
              <w:spacing w:line="276" w:lineRule="auto"/>
              <w:jc w:val="both"/>
              <w:rPr>
                <w:rFonts w:ascii="Traditional Arabic" w:hAnsi="Traditional Arabic" w:cs="Traditional Arabic"/>
                <w:color w:val="000000"/>
                <w:sz w:val="28"/>
                <w:szCs w:val="28"/>
                <w:rtl/>
              </w:rPr>
            </w:pPr>
            <w:r w:rsidRPr="00412385">
              <w:rPr>
                <w:rFonts w:ascii="Traditional Arabic" w:hAnsi="Traditional Arabic" w:cs="Traditional Arabic"/>
                <w:color w:val="000000"/>
                <w:sz w:val="28"/>
                <w:szCs w:val="28"/>
                <w:rtl/>
              </w:rPr>
              <w:t>-مواضع زيادتها.</w:t>
            </w:r>
          </w:p>
        </w:tc>
        <w:tc>
          <w:tcPr>
            <w:tcW w:w="1378" w:type="dxa"/>
            <w:tcBorders>
              <w:left w:val="single" w:sz="8" w:space="0" w:color="auto"/>
              <w:bottom w:val="single" w:sz="8" w:space="0" w:color="auto"/>
              <w:right w:val="single" w:sz="12" w:space="0" w:color="auto"/>
            </w:tcBorders>
          </w:tcPr>
          <w:p w14:paraId="7ECD5D72" w14:textId="0CBF17C2" w:rsidR="00412385" w:rsidRPr="005431A9" w:rsidRDefault="007A3197" w:rsidP="0041238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3</w:t>
            </w:r>
          </w:p>
        </w:tc>
      </w:tr>
      <w:tr w:rsidR="00FE3916" w:rsidRPr="005D2DDD" w14:paraId="59B12369" w14:textId="77777777" w:rsidTr="00412385">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FE3916" w:rsidRPr="005D2DDD" w:rsidRDefault="00FE3916" w:rsidP="00FE3916">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tcPr>
          <w:p w14:paraId="7C1D6EBD" w14:textId="140BB7BD" w:rsidR="00FE3916" w:rsidRPr="005D2DDD" w:rsidRDefault="001441EE" w:rsidP="00FE3916">
            <w:pPr>
              <w:bidi/>
              <w:jc w:val="center"/>
              <w:rPr>
                <w:rFonts w:asciiTheme="majorBidi" w:hAnsiTheme="majorBidi" w:cstheme="majorBidi"/>
              </w:rPr>
            </w:pPr>
            <w:r>
              <w:rPr>
                <w:rFonts w:ascii="Traditional Arabic" w:hAnsi="Traditional Arabic" w:cs="Traditional Arabic" w:hint="cs"/>
                <w:sz w:val="32"/>
                <w:szCs w:val="32"/>
                <w:rtl/>
              </w:rPr>
              <w:t>45 ساعة</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6" w:name="_Toc526247384"/>
      <w:bookmarkStart w:id="17" w:name="_Toc337790"/>
      <w:r w:rsidRPr="005D2DDD">
        <w:rPr>
          <w:rtl/>
        </w:rPr>
        <w:t>د.</w:t>
      </w:r>
      <w:r w:rsidR="00F851F7" w:rsidRPr="005D2DDD">
        <w:rPr>
          <w:rtl/>
        </w:rPr>
        <w:t xml:space="preserve"> التدريس </w:t>
      </w:r>
      <w:r w:rsidRPr="005D2DDD">
        <w:rPr>
          <w:rtl/>
        </w:rPr>
        <w:t>والتقييم:</w:t>
      </w:r>
      <w:bookmarkEnd w:id="16"/>
      <w:bookmarkEnd w:id="17"/>
    </w:p>
    <w:p w14:paraId="1F61F646" w14:textId="5500FA9A" w:rsidR="00AD1A5E" w:rsidRPr="005D2DDD" w:rsidRDefault="00C80002" w:rsidP="00416FE2">
      <w:pPr>
        <w:pStyle w:val="2"/>
      </w:pPr>
      <w:bookmarkStart w:id="18" w:name="_Toc526247386"/>
      <w:bookmarkStart w:id="19"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8"/>
      <w:bookmarkEnd w:id="19"/>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760"/>
        <w:gridCol w:w="2674"/>
        <w:gridCol w:w="2284"/>
      </w:tblGrid>
      <w:tr w:rsidR="00AD1A5E" w:rsidRPr="005D2DDD" w14:paraId="7771BA02" w14:textId="77777777" w:rsidTr="00CB1175">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760"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674"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416FE2">
            <w:pPr>
              <w:bidi/>
              <w:rPr>
                <w:rFonts w:asciiTheme="majorBidi" w:hAnsiTheme="majorBidi" w:cstheme="majorBidi"/>
                <w:b/>
                <w:bCs/>
                <w:sz w:val="20"/>
                <w:szCs w:val="20"/>
              </w:rPr>
            </w:pPr>
            <w:r w:rsidRPr="00975F52">
              <w:rPr>
                <w:rFonts w:asciiTheme="majorBidi" w:hAnsiTheme="majorBidi"/>
                <w:b/>
                <w:bCs/>
                <w:rtl/>
              </w:rPr>
              <w:t>المعرفة والفهم</w:t>
            </w:r>
          </w:p>
        </w:tc>
      </w:tr>
      <w:tr w:rsidR="00580878" w:rsidRPr="005D2DDD" w14:paraId="7D932913" w14:textId="77777777" w:rsidTr="00CB1175">
        <w:tc>
          <w:tcPr>
            <w:tcW w:w="853" w:type="dxa"/>
            <w:tcBorders>
              <w:top w:val="single" w:sz="4" w:space="0" w:color="auto"/>
              <w:bottom w:val="dashSmallGap" w:sz="4" w:space="0" w:color="auto"/>
            </w:tcBorders>
            <w:vAlign w:val="center"/>
          </w:tcPr>
          <w:p w14:paraId="17A7C5F7" w14:textId="77777777" w:rsidR="00580878" w:rsidRPr="00DE07AD" w:rsidRDefault="00580878" w:rsidP="00580878">
            <w:pPr>
              <w:bidi/>
              <w:jc w:val="center"/>
              <w:rPr>
                <w:rFonts w:asciiTheme="majorBidi" w:hAnsiTheme="majorBidi" w:cstheme="majorBidi"/>
              </w:rPr>
            </w:pPr>
            <w:r w:rsidRPr="00DE07AD">
              <w:rPr>
                <w:rFonts w:asciiTheme="majorBidi" w:hAnsiTheme="majorBidi" w:cstheme="majorBidi"/>
              </w:rPr>
              <w:t>1.1</w:t>
            </w:r>
          </w:p>
        </w:tc>
        <w:tc>
          <w:tcPr>
            <w:tcW w:w="3760" w:type="dxa"/>
            <w:tcBorders>
              <w:top w:val="single" w:sz="4" w:space="0" w:color="auto"/>
              <w:bottom w:val="dashSmallGap" w:sz="4" w:space="0" w:color="auto"/>
            </w:tcBorders>
          </w:tcPr>
          <w:p w14:paraId="1A626475" w14:textId="7F42E00B" w:rsidR="00580878" w:rsidRPr="00544660" w:rsidRDefault="00412385" w:rsidP="000F31C7">
            <w:pPr>
              <w:bidi/>
              <w:spacing w:line="276" w:lineRule="auto"/>
              <w:jc w:val="lowKashida"/>
              <w:rPr>
                <w:rFonts w:ascii="Traditional Arabic" w:hAnsi="Traditional Arabic" w:cs="Traditional Arabic"/>
                <w:sz w:val="28"/>
                <w:szCs w:val="28"/>
              </w:rPr>
            </w:pPr>
            <w:r w:rsidRPr="00412385">
              <w:rPr>
                <w:rFonts w:ascii="Traditional Arabic" w:hAnsi="Traditional Arabic" w:cs="Traditional Arabic"/>
                <w:sz w:val="28"/>
                <w:szCs w:val="28"/>
                <w:rtl/>
              </w:rPr>
              <w:t>يبين أنواع الجمل ذات المحل الإعرابي والتي لا محل لها</w:t>
            </w:r>
            <w:r w:rsidR="000F31C7">
              <w:rPr>
                <w:rFonts w:ascii="Traditional Arabic" w:hAnsi="Traditional Arabic" w:cs="Traditional Arabic" w:hint="cs"/>
                <w:sz w:val="28"/>
                <w:szCs w:val="28"/>
                <w:rtl/>
              </w:rPr>
              <w:t>.</w:t>
            </w:r>
          </w:p>
        </w:tc>
        <w:tc>
          <w:tcPr>
            <w:tcW w:w="2674" w:type="dxa"/>
            <w:tcBorders>
              <w:top w:val="single" w:sz="4" w:space="0" w:color="auto"/>
              <w:bottom w:val="dashSmallGap" w:sz="4" w:space="0" w:color="auto"/>
            </w:tcBorders>
          </w:tcPr>
          <w:p w14:paraId="1B560036" w14:textId="77777777" w:rsidR="00580878" w:rsidRDefault="00580878" w:rsidP="00580878">
            <w:pPr>
              <w:bidi/>
              <w:jc w:val="lowKashida"/>
              <w:rPr>
                <w:rFonts w:ascii="Traditional Arabic" w:hAnsi="Traditional Arabic" w:cs="Traditional Arabic"/>
                <w:sz w:val="28"/>
                <w:szCs w:val="28"/>
                <w:rtl/>
              </w:rPr>
            </w:pPr>
          </w:p>
          <w:p w14:paraId="4BB49A2B" w14:textId="1D067227" w:rsidR="00580878" w:rsidRPr="00DE07AD" w:rsidRDefault="00580878" w:rsidP="00580878">
            <w:pPr>
              <w:bidi/>
              <w:jc w:val="lowKashida"/>
              <w:rPr>
                <w:rFonts w:asciiTheme="majorBidi" w:hAnsiTheme="majorBidi" w:cstheme="majorBidi"/>
              </w:rPr>
            </w:pPr>
            <w:r w:rsidRPr="0002416A">
              <w:rPr>
                <w:rFonts w:ascii="Traditional Arabic" w:hAnsi="Traditional Arabic" w:cs="Traditional Arabic"/>
                <w:sz w:val="28"/>
                <w:szCs w:val="28"/>
                <w:rtl/>
              </w:rPr>
              <w:t>المحاضرات</w:t>
            </w:r>
            <w:r>
              <w:rPr>
                <w:rFonts w:ascii="Traditional Arabic" w:hAnsi="Traditional Arabic" w:cs="Traditional Arabic" w:hint="cs"/>
                <w:sz w:val="28"/>
                <w:szCs w:val="28"/>
                <w:rtl/>
              </w:rPr>
              <w:t>، الحوار والمناقشة</w:t>
            </w:r>
          </w:p>
        </w:tc>
        <w:tc>
          <w:tcPr>
            <w:tcW w:w="2284" w:type="dxa"/>
            <w:tcBorders>
              <w:top w:val="single" w:sz="4" w:space="0" w:color="auto"/>
              <w:bottom w:val="dashSmallGap" w:sz="4" w:space="0" w:color="auto"/>
            </w:tcBorders>
          </w:tcPr>
          <w:p w14:paraId="3CDE2ACA" w14:textId="042F8BE0" w:rsidR="00580878" w:rsidRPr="0004551F" w:rsidRDefault="00580878" w:rsidP="00580878">
            <w:pPr>
              <w:bidi/>
              <w:jc w:val="lowKashida"/>
              <w:rPr>
                <w:rFonts w:ascii="Traditional Arabic" w:hAnsi="Traditional Arabic" w:cs="Traditional Arabic"/>
                <w:sz w:val="28"/>
                <w:szCs w:val="28"/>
                <w:rtl/>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r>
              <w:rPr>
                <w:rtl/>
              </w:rPr>
              <w:t xml:space="preserve"> </w:t>
            </w:r>
            <w:r w:rsidRPr="0004551F">
              <w:rPr>
                <w:rFonts w:ascii="Traditional Arabic" w:hAnsi="Traditional Arabic" w:cs="Traditional Arabic"/>
                <w:sz w:val="28"/>
                <w:szCs w:val="28"/>
                <w:rtl/>
              </w:rPr>
              <w:t>التقارير</w:t>
            </w:r>
          </w:p>
          <w:p w14:paraId="6A8B5044" w14:textId="7309DCB7" w:rsidR="00580878" w:rsidRPr="00DE07AD" w:rsidRDefault="00580878" w:rsidP="00580878">
            <w:pPr>
              <w:bidi/>
              <w:rPr>
                <w:rFonts w:asciiTheme="majorBidi" w:hAnsiTheme="majorBidi" w:cstheme="majorBidi"/>
              </w:rPr>
            </w:pPr>
            <w:r w:rsidRPr="0004551F">
              <w:rPr>
                <w:rFonts w:ascii="Traditional Arabic" w:hAnsi="Traditional Arabic" w:cs="Traditional Arabic"/>
                <w:sz w:val="28"/>
                <w:szCs w:val="28"/>
                <w:rtl/>
              </w:rPr>
              <w:t>تقديم العروض</w:t>
            </w:r>
          </w:p>
        </w:tc>
      </w:tr>
      <w:tr w:rsidR="00580878" w:rsidRPr="005D2DDD" w14:paraId="59024F89" w14:textId="77777777" w:rsidTr="00CB1175">
        <w:tc>
          <w:tcPr>
            <w:tcW w:w="853" w:type="dxa"/>
            <w:tcBorders>
              <w:top w:val="dashSmallGap" w:sz="4" w:space="0" w:color="auto"/>
              <w:bottom w:val="dashSmallGap" w:sz="4" w:space="0" w:color="auto"/>
            </w:tcBorders>
            <w:vAlign w:val="center"/>
          </w:tcPr>
          <w:p w14:paraId="119BBF15" w14:textId="77777777" w:rsidR="00580878" w:rsidRPr="00DE07AD" w:rsidRDefault="00580878" w:rsidP="00580878">
            <w:pPr>
              <w:bidi/>
              <w:jc w:val="center"/>
              <w:rPr>
                <w:rFonts w:asciiTheme="majorBidi" w:hAnsiTheme="majorBidi" w:cstheme="majorBidi"/>
              </w:rPr>
            </w:pPr>
            <w:r w:rsidRPr="00DE07AD">
              <w:rPr>
                <w:rFonts w:asciiTheme="majorBidi" w:hAnsiTheme="majorBidi" w:cstheme="majorBidi"/>
              </w:rPr>
              <w:t>1.2</w:t>
            </w:r>
          </w:p>
        </w:tc>
        <w:tc>
          <w:tcPr>
            <w:tcW w:w="3760" w:type="dxa"/>
            <w:tcBorders>
              <w:top w:val="dashSmallGap" w:sz="4" w:space="0" w:color="auto"/>
              <w:bottom w:val="dashSmallGap" w:sz="4" w:space="0" w:color="auto"/>
            </w:tcBorders>
          </w:tcPr>
          <w:p w14:paraId="420C8EA7" w14:textId="77777777" w:rsidR="00580878" w:rsidRPr="00544660" w:rsidRDefault="00580878" w:rsidP="000F31C7">
            <w:pPr>
              <w:bidi/>
              <w:spacing w:line="276" w:lineRule="auto"/>
              <w:jc w:val="lowKashida"/>
              <w:rPr>
                <w:rFonts w:ascii="Traditional Arabic" w:hAnsi="Traditional Arabic" w:cs="Traditional Arabic"/>
                <w:sz w:val="28"/>
                <w:szCs w:val="28"/>
                <w:rtl/>
              </w:rPr>
            </w:pPr>
          </w:p>
          <w:p w14:paraId="1EFE41CD" w14:textId="268A5FAD" w:rsidR="00580878" w:rsidRPr="00544660" w:rsidRDefault="00082CD6" w:rsidP="000F31C7">
            <w:pPr>
              <w:bidi/>
              <w:spacing w:line="276" w:lineRule="auto"/>
              <w:jc w:val="lowKashida"/>
              <w:rPr>
                <w:rFonts w:ascii="Traditional Arabic" w:hAnsi="Traditional Arabic" w:cs="Traditional Arabic"/>
                <w:sz w:val="28"/>
                <w:szCs w:val="28"/>
              </w:rPr>
            </w:pPr>
            <w:r w:rsidRPr="004C0374">
              <w:rPr>
                <w:rFonts w:ascii="Traditional Arabic" w:hAnsi="Traditional Arabic" w:cs="Traditional Arabic"/>
                <w:color w:val="000000"/>
                <w:sz w:val="28"/>
                <w:szCs w:val="28"/>
                <w:rtl/>
              </w:rPr>
              <w:t>ي</w:t>
            </w:r>
            <w:r>
              <w:rPr>
                <w:rFonts w:ascii="Traditional Arabic" w:hAnsi="Traditional Arabic" w:cs="Traditional Arabic" w:hint="cs"/>
                <w:color w:val="000000"/>
                <w:sz w:val="28"/>
                <w:szCs w:val="28"/>
                <w:rtl/>
              </w:rPr>
              <w:t>شرح</w:t>
            </w:r>
            <w:r w:rsidRPr="004C0374">
              <w:rPr>
                <w:rFonts w:ascii="Traditional Arabic" w:hAnsi="Traditional Arabic" w:cs="Traditional Arabic"/>
                <w:color w:val="000000"/>
                <w:sz w:val="28"/>
                <w:szCs w:val="28"/>
                <w:rtl/>
              </w:rPr>
              <w:t xml:space="preserve"> </w:t>
            </w:r>
            <w:r w:rsidR="00412385" w:rsidRPr="00412385">
              <w:rPr>
                <w:rFonts w:ascii="Traditional Arabic" w:hAnsi="Traditional Arabic" w:cs="Traditional Arabic"/>
                <w:sz w:val="28"/>
                <w:szCs w:val="28"/>
                <w:rtl/>
              </w:rPr>
              <w:t>أنواع التوابع ووظائفها</w:t>
            </w:r>
            <w:r w:rsidRPr="004C0374">
              <w:rPr>
                <w:rFonts w:ascii="Traditional Arabic" w:hAnsi="Traditional Arabic" w:cs="Traditional Arabic"/>
                <w:color w:val="000000"/>
                <w:sz w:val="28"/>
                <w:szCs w:val="28"/>
                <w:rtl/>
              </w:rPr>
              <w:t>.</w:t>
            </w:r>
          </w:p>
        </w:tc>
        <w:tc>
          <w:tcPr>
            <w:tcW w:w="2674" w:type="dxa"/>
            <w:tcBorders>
              <w:top w:val="dashSmallGap" w:sz="4" w:space="0" w:color="auto"/>
              <w:bottom w:val="dashSmallGap" w:sz="4" w:space="0" w:color="auto"/>
            </w:tcBorders>
          </w:tcPr>
          <w:p w14:paraId="23F06DCC" w14:textId="77777777" w:rsidR="00580878" w:rsidRPr="0004551F" w:rsidRDefault="00580878" w:rsidP="00580878">
            <w:pPr>
              <w:bidi/>
              <w:jc w:val="lowKashida"/>
              <w:rPr>
                <w:rFonts w:ascii="Traditional Arabic" w:hAnsi="Traditional Arabic" w:cs="Traditional Arabic"/>
                <w:sz w:val="28"/>
                <w:szCs w:val="28"/>
                <w:rtl/>
              </w:rPr>
            </w:pPr>
            <w:r w:rsidRPr="0002416A">
              <w:rPr>
                <w:rFonts w:ascii="Traditional Arabic" w:hAnsi="Traditional Arabic" w:cs="Traditional Arabic"/>
                <w:sz w:val="28"/>
                <w:szCs w:val="28"/>
                <w:rtl/>
              </w:rPr>
              <w:t>المحاضرات</w:t>
            </w:r>
            <w:r>
              <w:rPr>
                <w:rFonts w:ascii="Traditional Arabic" w:hAnsi="Traditional Arabic" w:cs="Traditional Arabic" w:hint="cs"/>
                <w:sz w:val="28"/>
                <w:szCs w:val="28"/>
                <w:rtl/>
              </w:rPr>
              <w:t>، الحوار والمناقشة</w:t>
            </w:r>
            <w:r>
              <w:rPr>
                <w:rFonts w:ascii="Traditional Arabic" w:hAnsi="Traditional Arabic" w:cs="Traditional Arabic"/>
                <w:sz w:val="28"/>
                <w:szCs w:val="28"/>
              </w:rPr>
              <w:t xml:space="preserve"> </w:t>
            </w:r>
            <w:r w:rsidRPr="0004551F">
              <w:rPr>
                <w:rFonts w:ascii="Traditional Arabic" w:hAnsi="Traditional Arabic" w:cs="Traditional Arabic"/>
                <w:sz w:val="28"/>
                <w:szCs w:val="28"/>
                <w:rtl/>
              </w:rPr>
              <w:t>تقديم عروض بشكل فردي</w:t>
            </w:r>
          </w:p>
          <w:p w14:paraId="59B0FBF5" w14:textId="77777777" w:rsidR="00580878" w:rsidRPr="0004551F" w:rsidRDefault="00580878" w:rsidP="00580878">
            <w:pPr>
              <w:bidi/>
              <w:jc w:val="lowKashida"/>
              <w:rPr>
                <w:rFonts w:ascii="Traditional Arabic" w:hAnsi="Traditional Arabic" w:cs="Traditional Arabic"/>
                <w:sz w:val="28"/>
                <w:szCs w:val="28"/>
                <w:rtl/>
              </w:rPr>
            </w:pPr>
            <w:r w:rsidRPr="0004551F">
              <w:rPr>
                <w:rFonts w:ascii="Traditional Arabic" w:hAnsi="Traditional Arabic" w:cs="Traditional Arabic"/>
                <w:sz w:val="28"/>
                <w:szCs w:val="28"/>
                <w:rtl/>
              </w:rPr>
              <w:t>التعلم التعاوني</w:t>
            </w:r>
          </w:p>
          <w:p w14:paraId="1B2F1FA7" w14:textId="75BEBF77" w:rsidR="00580878" w:rsidRPr="00DE07AD" w:rsidRDefault="00580878" w:rsidP="00580878">
            <w:pPr>
              <w:bidi/>
              <w:jc w:val="lowKashida"/>
              <w:rPr>
                <w:rFonts w:asciiTheme="majorBidi" w:hAnsiTheme="majorBidi" w:cstheme="majorBidi"/>
              </w:rPr>
            </w:pPr>
            <w:r w:rsidRPr="0004551F">
              <w:rPr>
                <w:rFonts w:ascii="Traditional Arabic" w:hAnsi="Traditional Arabic" w:cs="Traditional Arabic"/>
                <w:sz w:val="28"/>
                <w:szCs w:val="28"/>
                <w:rtl/>
              </w:rPr>
              <w:t>العروض التقديمية</w:t>
            </w:r>
          </w:p>
        </w:tc>
        <w:tc>
          <w:tcPr>
            <w:tcW w:w="2284" w:type="dxa"/>
            <w:tcBorders>
              <w:top w:val="dashSmallGap" w:sz="4" w:space="0" w:color="auto"/>
              <w:bottom w:val="dashSmallGap" w:sz="4" w:space="0" w:color="auto"/>
            </w:tcBorders>
          </w:tcPr>
          <w:p w14:paraId="79DE1CC3" w14:textId="5F9C96B1" w:rsidR="00580878" w:rsidRPr="00DE07AD" w:rsidRDefault="00580878" w:rsidP="00580878">
            <w:pPr>
              <w:bidi/>
              <w:jc w:val="lowKashida"/>
              <w:rPr>
                <w:rFonts w:asciiTheme="majorBidi" w:hAnsiTheme="majorBidi" w:cstheme="majorBidi"/>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p>
        </w:tc>
      </w:tr>
      <w:tr w:rsidR="00580878" w:rsidRPr="005D2DDD" w14:paraId="549F71E9" w14:textId="77777777" w:rsidTr="00EC2C66">
        <w:tc>
          <w:tcPr>
            <w:tcW w:w="853" w:type="dxa"/>
            <w:tcBorders>
              <w:top w:val="dashSmallGap" w:sz="4" w:space="0" w:color="auto"/>
              <w:bottom w:val="single" w:sz="8" w:space="0" w:color="auto"/>
            </w:tcBorders>
            <w:vAlign w:val="center"/>
          </w:tcPr>
          <w:p w14:paraId="48B22DC9" w14:textId="2AC10EBB" w:rsidR="00580878" w:rsidRPr="00DE07AD" w:rsidRDefault="00580878" w:rsidP="00580878">
            <w:pPr>
              <w:bidi/>
              <w:rPr>
                <w:rFonts w:asciiTheme="majorBidi" w:hAnsiTheme="majorBidi" w:cstheme="majorBidi"/>
              </w:rPr>
            </w:pPr>
            <w:r>
              <w:rPr>
                <w:rFonts w:asciiTheme="majorBidi" w:hAnsiTheme="majorBidi" w:cstheme="majorBidi" w:hint="cs"/>
                <w:rtl/>
              </w:rPr>
              <w:t>3</w:t>
            </w:r>
            <w:r>
              <w:rPr>
                <w:rFonts w:asciiTheme="majorBidi" w:hAnsiTheme="majorBidi" w:cstheme="majorBidi"/>
              </w:rPr>
              <w:t>.</w:t>
            </w:r>
            <w:r>
              <w:rPr>
                <w:rFonts w:asciiTheme="majorBidi" w:hAnsiTheme="majorBidi" w:cstheme="majorBidi" w:hint="cs"/>
                <w:rtl/>
              </w:rPr>
              <w:t>1</w:t>
            </w:r>
          </w:p>
        </w:tc>
        <w:tc>
          <w:tcPr>
            <w:tcW w:w="3760" w:type="dxa"/>
            <w:tcBorders>
              <w:top w:val="dashSmallGap" w:sz="4" w:space="0" w:color="auto"/>
              <w:bottom w:val="single" w:sz="8" w:space="0" w:color="auto"/>
            </w:tcBorders>
          </w:tcPr>
          <w:p w14:paraId="76934AE3" w14:textId="7B35F523" w:rsidR="00580878" w:rsidRPr="00544660" w:rsidRDefault="00412385" w:rsidP="000F31C7">
            <w:pPr>
              <w:bidi/>
              <w:spacing w:line="276" w:lineRule="auto"/>
              <w:jc w:val="lowKashida"/>
              <w:rPr>
                <w:rFonts w:ascii="Traditional Arabic" w:hAnsi="Traditional Arabic" w:cs="Traditional Arabic"/>
                <w:sz w:val="28"/>
                <w:szCs w:val="28"/>
              </w:rPr>
            </w:pPr>
            <w:r w:rsidRPr="00412385">
              <w:rPr>
                <w:rFonts w:ascii="Traditional Arabic" w:hAnsi="Traditional Arabic" w:cs="Traditional Arabic"/>
                <w:color w:val="000000"/>
                <w:sz w:val="28"/>
                <w:szCs w:val="28"/>
                <w:rtl/>
              </w:rPr>
              <w:t>يوضح كيفية استخدام حروف المعاني</w:t>
            </w:r>
            <w:r w:rsidR="000F31C7">
              <w:rPr>
                <w:rFonts w:ascii="Traditional Arabic" w:hAnsi="Traditional Arabic" w:cs="Traditional Arabic" w:hint="cs"/>
                <w:sz w:val="28"/>
                <w:szCs w:val="28"/>
                <w:rtl/>
              </w:rPr>
              <w:t>.</w:t>
            </w:r>
          </w:p>
        </w:tc>
        <w:tc>
          <w:tcPr>
            <w:tcW w:w="2674" w:type="dxa"/>
            <w:tcBorders>
              <w:top w:val="dashSmallGap" w:sz="4" w:space="0" w:color="auto"/>
              <w:bottom w:val="single" w:sz="8" w:space="0" w:color="auto"/>
            </w:tcBorders>
          </w:tcPr>
          <w:p w14:paraId="02FB3ADD" w14:textId="34EF0C4A" w:rsidR="00412385" w:rsidRDefault="00412385" w:rsidP="00580878">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 xml:space="preserve">المحاضرة </w:t>
            </w:r>
          </w:p>
          <w:p w14:paraId="0BACE2A0" w14:textId="600A3760" w:rsidR="00580878" w:rsidRPr="00DE07AD" w:rsidRDefault="00580878" w:rsidP="00412385">
            <w:pPr>
              <w:bidi/>
              <w:jc w:val="lowKashida"/>
              <w:rPr>
                <w:rFonts w:asciiTheme="majorBidi" w:hAnsiTheme="majorBidi" w:cstheme="majorBidi"/>
              </w:rPr>
            </w:pPr>
            <w:r>
              <w:rPr>
                <w:rFonts w:ascii="Traditional Arabic" w:hAnsi="Traditional Arabic" w:cs="Traditional Arabic" w:hint="cs"/>
                <w:sz w:val="28"/>
                <w:szCs w:val="28"/>
                <w:rtl/>
              </w:rPr>
              <w:t>الحوار والمناقشة</w:t>
            </w:r>
          </w:p>
        </w:tc>
        <w:tc>
          <w:tcPr>
            <w:tcW w:w="2284" w:type="dxa"/>
            <w:tcBorders>
              <w:top w:val="dashSmallGap" w:sz="4" w:space="0" w:color="auto"/>
              <w:bottom w:val="single" w:sz="8" w:space="0" w:color="auto"/>
            </w:tcBorders>
          </w:tcPr>
          <w:p w14:paraId="027EC6DB" w14:textId="6DA481C5" w:rsidR="00580878" w:rsidRPr="00DE07AD" w:rsidRDefault="00580878" w:rsidP="00580878">
            <w:pPr>
              <w:bidi/>
              <w:jc w:val="lowKashida"/>
              <w:rPr>
                <w:rFonts w:asciiTheme="majorBidi" w:hAnsiTheme="majorBidi" w:cstheme="majorBidi"/>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p>
        </w:tc>
      </w:tr>
      <w:tr w:rsidR="00AD1A5E" w:rsidRPr="005D2DDD" w14:paraId="1D8E4809"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BE5F1" w:themeFill="accent1" w:themeFillTint="33"/>
            <w:vAlign w:val="center"/>
          </w:tcPr>
          <w:p w14:paraId="098A6696" w14:textId="58AF12FA"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2C5A92" w:rsidRPr="005D2DDD" w14:paraId="4D836130" w14:textId="77777777" w:rsidTr="00CB1175">
        <w:tc>
          <w:tcPr>
            <w:tcW w:w="853" w:type="dxa"/>
            <w:tcBorders>
              <w:top w:val="single" w:sz="4" w:space="0" w:color="auto"/>
              <w:bottom w:val="dashSmallGap" w:sz="4" w:space="0" w:color="auto"/>
            </w:tcBorders>
            <w:vAlign w:val="center"/>
          </w:tcPr>
          <w:p w14:paraId="766E35F1" w14:textId="77777777" w:rsidR="002C5A92" w:rsidRPr="00DE07AD" w:rsidRDefault="002C5A92" w:rsidP="002C5A92">
            <w:pPr>
              <w:bidi/>
              <w:jc w:val="center"/>
              <w:rPr>
                <w:rFonts w:asciiTheme="majorBidi" w:hAnsiTheme="majorBidi" w:cstheme="majorBidi"/>
              </w:rPr>
            </w:pPr>
            <w:r w:rsidRPr="00DE07AD">
              <w:rPr>
                <w:rFonts w:asciiTheme="majorBidi" w:hAnsiTheme="majorBidi" w:cstheme="majorBidi"/>
              </w:rPr>
              <w:t>2.1</w:t>
            </w:r>
          </w:p>
        </w:tc>
        <w:tc>
          <w:tcPr>
            <w:tcW w:w="3760" w:type="dxa"/>
            <w:tcBorders>
              <w:top w:val="single" w:sz="4" w:space="0" w:color="auto"/>
              <w:bottom w:val="dashSmallGap" w:sz="4" w:space="0" w:color="auto"/>
            </w:tcBorders>
          </w:tcPr>
          <w:p w14:paraId="7D1852FC" w14:textId="11428B40" w:rsidR="002C5A92" w:rsidRPr="002C5A92" w:rsidRDefault="002C5A92" w:rsidP="002C5A92">
            <w:pPr>
              <w:bidi/>
              <w:spacing w:line="276" w:lineRule="auto"/>
              <w:jc w:val="lowKashida"/>
              <w:rPr>
                <w:rFonts w:ascii="Traditional Arabic" w:hAnsi="Traditional Arabic" w:cs="Traditional Arabic"/>
                <w:color w:val="000000"/>
                <w:sz w:val="28"/>
                <w:szCs w:val="28"/>
              </w:rPr>
            </w:pPr>
            <w:r w:rsidRPr="002C5A92">
              <w:rPr>
                <w:rFonts w:ascii="Traditional Arabic" w:hAnsi="Traditional Arabic" w:cs="Traditional Arabic"/>
                <w:color w:val="000000"/>
                <w:sz w:val="28"/>
                <w:szCs w:val="28"/>
                <w:rtl/>
              </w:rPr>
              <w:t>يحلل النعت الحقيقي والنعت السببي</w:t>
            </w:r>
          </w:p>
        </w:tc>
        <w:tc>
          <w:tcPr>
            <w:tcW w:w="2674" w:type="dxa"/>
            <w:tcBorders>
              <w:top w:val="single" w:sz="4" w:space="0" w:color="auto"/>
              <w:bottom w:val="dashSmallGap" w:sz="4" w:space="0" w:color="auto"/>
            </w:tcBorders>
            <w:vAlign w:val="center"/>
          </w:tcPr>
          <w:p w14:paraId="2934983E" w14:textId="6EEB526E" w:rsidR="002C5A92" w:rsidRPr="00DE07AD" w:rsidRDefault="002C5A92" w:rsidP="002C5A92">
            <w:pPr>
              <w:bidi/>
              <w:jc w:val="lowKashida"/>
              <w:rPr>
                <w:rFonts w:asciiTheme="majorBidi" w:hAnsiTheme="majorBidi" w:cstheme="majorBidi"/>
              </w:rPr>
            </w:pPr>
            <w:r>
              <w:rPr>
                <w:rFonts w:ascii="Traditional Arabic" w:hAnsi="Traditional Arabic" w:cs="Traditional Arabic" w:hint="cs"/>
                <w:sz w:val="28"/>
                <w:szCs w:val="28"/>
                <w:rtl/>
              </w:rPr>
              <w:t xml:space="preserve">التعليم التعاوني، </w:t>
            </w:r>
            <w:r>
              <w:rPr>
                <w:rFonts w:ascii="Traditional Arabic" w:hAnsi="Traditional Arabic" w:cs="Traditional Arabic"/>
                <w:sz w:val="28"/>
                <w:szCs w:val="28"/>
                <w:rtl/>
              </w:rPr>
              <w:t>حلقات.</w:t>
            </w:r>
          </w:p>
        </w:tc>
        <w:tc>
          <w:tcPr>
            <w:tcW w:w="2284" w:type="dxa"/>
            <w:tcBorders>
              <w:top w:val="single" w:sz="4" w:space="0" w:color="auto"/>
              <w:bottom w:val="dashSmallGap" w:sz="4" w:space="0" w:color="auto"/>
            </w:tcBorders>
            <w:vAlign w:val="center"/>
          </w:tcPr>
          <w:p w14:paraId="61C13E64" w14:textId="54C649C2" w:rsidR="002C5A92" w:rsidRPr="00DE07AD" w:rsidRDefault="002C5A92" w:rsidP="002C5A92">
            <w:pPr>
              <w:bidi/>
              <w:jc w:val="lowKashida"/>
              <w:rPr>
                <w:rFonts w:asciiTheme="majorBidi" w:hAnsiTheme="majorBidi" w:cstheme="majorBidi"/>
              </w:rPr>
            </w:pPr>
            <w:r w:rsidRPr="0002416A">
              <w:rPr>
                <w:rFonts w:ascii="Traditional Arabic" w:hAnsi="Traditional Arabic" w:cs="Traditional Arabic"/>
                <w:sz w:val="28"/>
                <w:szCs w:val="28"/>
                <w:rtl/>
              </w:rPr>
              <w:t xml:space="preserve">الاختبارات التحريرية </w:t>
            </w:r>
            <w:r>
              <w:rPr>
                <w:rFonts w:ascii="Traditional Arabic" w:hAnsi="Traditional Arabic" w:cs="Traditional Arabic"/>
                <w:sz w:val="28"/>
                <w:szCs w:val="28"/>
                <w:rtl/>
              </w:rPr>
              <w:t>والشفوية.</w:t>
            </w:r>
          </w:p>
        </w:tc>
      </w:tr>
      <w:tr w:rsidR="002C5A92" w:rsidRPr="005D2DDD" w14:paraId="1AA55F8C" w14:textId="77777777" w:rsidTr="00EC2C66">
        <w:tc>
          <w:tcPr>
            <w:tcW w:w="853" w:type="dxa"/>
            <w:tcBorders>
              <w:top w:val="dashSmallGap" w:sz="4" w:space="0" w:color="auto"/>
              <w:bottom w:val="dashSmallGap" w:sz="4" w:space="0" w:color="auto"/>
            </w:tcBorders>
            <w:vAlign w:val="center"/>
          </w:tcPr>
          <w:p w14:paraId="443446A1" w14:textId="77777777" w:rsidR="002C5A92" w:rsidRPr="00DE07AD" w:rsidRDefault="002C5A92" w:rsidP="002C5A92">
            <w:pPr>
              <w:bidi/>
              <w:jc w:val="center"/>
              <w:rPr>
                <w:rFonts w:asciiTheme="majorBidi" w:hAnsiTheme="majorBidi" w:cstheme="majorBidi"/>
              </w:rPr>
            </w:pPr>
            <w:r w:rsidRPr="00DE07AD">
              <w:rPr>
                <w:rFonts w:asciiTheme="majorBidi" w:hAnsiTheme="majorBidi" w:cstheme="majorBidi"/>
              </w:rPr>
              <w:t>2.2</w:t>
            </w:r>
          </w:p>
        </w:tc>
        <w:tc>
          <w:tcPr>
            <w:tcW w:w="3760" w:type="dxa"/>
            <w:tcBorders>
              <w:top w:val="dashSmallGap" w:sz="4" w:space="0" w:color="auto"/>
              <w:bottom w:val="dashSmallGap" w:sz="4" w:space="0" w:color="auto"/>
            </w:tcBorders>
          </w:tcPr>
          <w:p w14:paraId="24866050" w14:textId="234F9F6D" w:rsidR="002C5A92" w:rsidRPr="002C5A92" w:rsidRDefault="002C5A92" w:rsidP="002C5A92">
            <w:pPr>
              <w:bidi/>
              <w:spacing w:line="276" w:lineRule="auto"/>
              <w:jc w:val="lowKashida"/>
              <w:rPr>
                <w:rFonts w:ascii="Traditional Arabic" w:hAnsi="Traditional Arabic" w:cs="Traditional Arabic"/>
                <w:color w:val="000000"/>
                <w:sz w:val="28"/>
                <w:szCs w:val="28"/>
              </w:rPr>
            </w:pPr>
            <w:r w:rsidRPr="002C5A92">
              <w:rPr>
                <w:rFonts w:ascii="Traditional Arabic" w:hAnsi="Traditional Arabic" w:cs="Traditional Arabic"/>
                <w:color w:val="000000"/>
                <w:sz w:val="28"/>
                <w:szCs w:val="28"/>
                <w:rtl/>
              </w:rPr>
              <w:t>يقرأ الأحكام النحوية العامة لحروف الجواب</w:t>
            </w:r>
          </w:p>
        </w:tc>
        <w:tc>
          <w:tcPr>
            <w:tcW w:w="2674" w:type="dxa"/>
            <w:tcBorders>
              <w:top w:val="dashSmallGap" w:sz="4" w:space="0" w:color="auto"/>
              <w:bottom w:val="dashSmallGap" w:sz="4" w:space="0" w:color="auto"/>
            </w:tcBorders>
            <w:vAlign w:val="center"/>
          </w:tcPr>
          <w:p w14:paraId="52299E06" w14:textId="1FDB607A" w:rsidR="002C5A92" w:rsidRPr="00DE07AD" w:rsidRDefault="002C5A92" w:rsidP="002C5A92">
            <w:pPr>
              <w:bidi/>
              <w:jc w:val="lowKashida"/>
              <w:rPr>
                <w:rFonts w:asciiTheme="majorBidi" w:hAnsiTheme="majorBidi" w:cstheme="majorBidi"/>
              </w:rPr>
            </w:pPr>
            <w:r w:rsidRPr="0002416A">
              <w:rPr>
                <w:rFonts w:ascii="Traditional Arabic" w:hAnsi="Traditional Arabic" w:cs="Traditional Arabic"/>
                <w:sz w:val="28"/>
                <w:szCs w:val="28"/>
                <w:rtl/>
              </w:rPr>
              <w:t>البحوث(تكليفات)</w:t>
            </w:r>
            <w:r w:rsidRPr="0002416A">
              <w:rPr>
                <w:rFonts w:ascii="Traditional Arabic" w:hAnsi="Traditional Arabic" w:cs="Traditional Arabic" w:hint="cs"/>
                <w:sz w:val="28"/>
                <w:szCs w:val="28"/>
                <w:rtl/>
              </w:rPr>
              <w:t xml:space="preserve"> </w:t>
            </w:r>
            <w:r w:rsidRPr="0002416A">
              <w:rPr>
                <w:rFonts w:ascii="Traditional Arabic" w:hAnsi="Traditional Arabic" w:cs="Traditional Arabic"/>
                <w:sz w:val="28"/>
                <w:szCs w:val="28"/>
                <w:rtl/>
              </w:rPr>
              <w:t>وعرض.</w:t>
            </w:r>
          </w:p>
        </w:tc>
        <w:tc>
          <w:tcPr>
            <w:tcW w:w="2284" w:type="dxa"/>
            <w:tcBorders>
              <w:top w:val="dashSmallGap" w:sz="4" w:space="0" w:color="auto"/>
              <w:bottom w:val="dashSmallGap" w:sz="4" w:space="0" w:color="auto"/>
            </w:tcBorders>
            <w:vAlign w:val="center"/>
          </w:tcPr>
          <w:p w14:paraId="21A03887" w14:textId="3E10DE0B" w:rsidR="002C5A92" w:rsidRPr="00DE07AD" w:rsidRDefault="002C5A92" w:rsidP="002C5A92">
            <w:pPr>
              <w:bidi/>
              <w:jc w:val="lowKashida"/>
              <w:rPr>
                <w:rFonts w:asciiTheme="majorBidi" w:hAnsiTheme="majorBidi" w:cstheme="majorBidi"/>
              </w:rPr>
            </w:pPr>
            <w:r>
              <w:rPr>
                <w:rFonts w:ascii="Traditional Arabic" w:hAnsi="Traditional Arabic" w:cs="Traditional Arabic" w:hint="cs"/>
                <w:sz w:val="28"/>
                <w:szCs w:val="28"/>
                <w:rtl/>
              </w:rPr>
              <w:t>بطاقة التقويم</w:t>
            </w:r>
          </w:p>
        </w:tc>
      </w:tr>
      <w:tr w:rsidR="002C5A92" w:rsidRPr="005D2DDD" w14:paraId="10F934E3" w14:textId="77777777" w:rsidTr="00EC2C66">
        <w:tc>
          <w:tcPr>
            <w:tcW w:w="853" w:type="dxa"/>
            <w:tcBorders>
              <w:top w:val="dashSmallGap" w:sz="4" w:space="0" w:color="auto"/>
              <w:bottom w:val="single" w:sz="8" w:space="0" w:color="auto"/>
            </w:tcBorders>
            <w:vAlign w:val="center"/>
          </w:tcPr>
          <w:p w14:paraId="554F42CB" w14:textId="2F04ACC8" w:rsidR="002C5A92" w:rsidRPr="00DE07AD" w:rsidRDefault="002C5A92" w:rsidP="002C5A92">
            <w:pPr>
              <w:bidi/>
              <w:jc w:val="center"/>
              <w:rPr>
                <w:rFonts w:asciiTheme="majorBidi" w:hAnsiTheme="majorBidi" w:cstheme="majorBidi"/>
              </w:rPr>
            </w:pPr>
            <w:r>
              <w:rPr>
                <w:rFonts w:asciiTheme="majorBidi" w:hAnsiTheme="majorBidi" w:cstheme="majorBidi" w:hint="cs"/>
                <w:rtl/>
              </w:rPr>
              <w:t>2.3</w:t>
            </w:r>
          </w:p>
        </w:tc>
        <w:tc>
          <w:tcPr>
            <w:tcW w:w="3760" w:type="dxa"/>
            <w:tcBorders>
              <w:top w:val="dashSmallGap" w:sz="4" w:space="0" w:color="auto"/>
              <w:bottom w:val="single" w:sz="8" w:space="0" w:color="auto"/>
            </w:tcBorders>
          </w:tcPr>
          <w:p w14:paraId="5CC243C8" w14:textId="6A623DD6" w:rsidR="002C5A92" w:rsidRPr="002C5A92" w:rsidRDefault="002C5A92" w:rsidP="002C5A92">
            <w:pPr>
              <w:bidi/>
              <w:spacing w:line="276" w:lineRule="auto"/>
              <w:jc w:val="lowKashida"/>
              <w:rPr>
                <w:rFonts w:ascii="Traditional Arabic" w:hAnsi="Traditional Arabic" w:cs="Traditional Arabic"/>
                <w:color w:val="000000"/>
                <w:sz w:val="28"/>
                <w:szCs w:val="28"/>
              </w:rPr>
            </w:pPr>
            <w:r w:rsidRPr="002C5A92">
              <w:rPr>
                <w:rFonts w:ascii="Traditional Arabic" w:hAnsi="Traditional Arabic" w:cs="Traditional Arabic"/>
                <w:color w:val="000000"/>
                <w:sz w:val="28"/>
                <w:szCs w:val="28"/>
                <w:rtl/>
              </w:rPr>
              <w:t>ينقد الأمور التي يتبع فيها التابع المتبوع</w:t>
            </w:r>
            <w:r w:rsidRPr="002C5A92">
              <w:rPr>
                <w:rFonts w:ascii="Traditional Arabic" w:hAnsi="Traditional Arabic" w:cs="Traditional Arabic"/>
                <w:color w:val="000000"/>
                <w:sz w:val="28"/>
                <w:szCs w:val="28"/>
              </w:rPr>
              <w:t>.</w:t>
            </w:r>
          </w:p>
        </w:tc>
        <w:tc>
          <w:tcPr>
            <w:tcW w:w="2674" w:type="dxa"/>
            <w:tcBorders>
              <w:top w:val="dashSmallGap" w:sz="4" w:space="0" w:color="auto"/>
              <w:bottom w:val="single" w:sz="8" w:space="0" w:color="auto"/>
            </w:tcBorders>
          </w:tcPr>
          <w:p w14:paraId="28A470E3" w14:textId="77777777" w:rsidR="002C5A92" w:rsidRPr="00EB394D" w:rsidRDefault="002C5A92" w:rsidP="002C5A92">
            <w:pPr>
              <w:bidi/>
              <w:jc w:val="both"/>
              <w:rPr>
                <w:rFonts w:ascii="Traditional Arabic" w:hAnsi="Traditional Arabic" w:cs="Traditional Arabic"/>
                <w:sz w:val="28"/>
                <w:szCs w:val="28"/>
              </w:rPr>
            </w:pPr>
            <w:r w:rsidRPr="00EB394D">
              <w:rPr>
                <w:rFonts w:ascii="Traditional Arabic" w:hAnsi="Traditional Arabic" w:cs="Traditional Arabic" w:hint="cs"/>
                <w:sz w:val="28"/>
                <w:szCs w:val="28"/>
                <w:rtl/>
              </w:rPr>
              <w:t>المناقشة والحوار</w:t>
            </w:r>
          </w:p>
          <w:p w14:paraId="23AF27ED" w14:textId="478B81DE" w:rsidR="002C5A92" w:rsidRPr="00EB394D" w:rsidRDefault="002C5A92" w:rsidP="002C5A92">
            <w:pPr>
              <w:bidi/>
              <w:jc w:val="lowKashida"/>
              <w:rPr>
                <w:rFonts w:ascii="Traditional Arabic" w:hAnsi="Traditional Arabic" w:cs="Traditional Arabic"/>
                <w:sz w:val="28"/>
                <w:szCs w:val="28"/>
              </w:rPr>
            </w:pPr>
            <w:r w:rsidRPr="00EB394D">
              <w:rPr>
                <w:rFonts w:ascii="Traditional Arabic" w:hAnsi="Traditional Arabic" w:cs="Traditional Arabic" w:hint="cs"/>
                <w:sz w:val="28"/>
                <w:szCs w:val="28"/>
                <w:rtl/>
              </w:rPr>
              <w:t>تقديم عرض</w:t>
            </w:r>
          </w:p>
        </w:tc>
        <w:tc>
          <w:tcPr>
            <w:tcW w:w="2284" w:type="dxa"/>
            <w:tcBorders>
              <w:top w:val="dashSmallGap" w:sz="4" w:space="0" w:color="auto"/>
              <w:bottom w:val="single" w:sz="8" w:space="0" w:color="auto"/>
            </w:tcBorders>
          </w:tcPr>
          <w:p w14:paraId="4E01ED7A" w14:textId="77777777" w:rsidR="002C5A92" w:rsidRPr="00EB394D" w:rsidRDefault="002C5A92" w:rsidP="002C5A92">
            <w:pPr>
              <w:bidi/>
              <w:ind w:left="360"/>
              <w:jc w:val="both"/>
              <w:rPr>
                <w:rFonts w:ascii="Traditional Arabic" w:hAnsi="Traditional Arabic" w:cs="Traditional Arabic"/>
                <w:sz w:val="28"/>
                <w:szCs w:val="28"/>
              </w:rPr>
            </w:pPr>
            <w:r w:rsidRPr="00EB394D">
              <w:rPr>
                <w:rFonts w:ascii="Traditional Arabic" w:hAnsi="Traditional Arabic" w:cs="Traditional Arabic" w:hint="cs"/>
                <w:sz w:val="28"/>
                <w:szCs w:val="28"/>
                <w:rtl/>
              </w:rPr>
              <w:t>الاختبارات</w:t>
            </w:r>
          </w:p>
          <w:p w14:paraId="119B6187" w14:textId="3B003444" w:rsidR="002C5A92" w:rsidRPr="00EB394D" w:rsidRDefault="002C5A92" w:rsidP="002C5A92">
            <w:pPr>
              <w:bidi/>
              <w:jc w:val="lowKashida"/>
              <w:rPr>
                <w:rFonts w:ascii="Traditional Arabic" w:hAnsi="Traditional Arabic" w:cs="Traditional Arabic"/>
                <w:sz w:val="28"/>
                <w:szCs w:val="28"/>
              </w:rPr>
            </w:pPr>
            <w:r w:rsidRPr="00EB394D">
              <w:rPr>
                <w:rFonts w:ascii="Traditional Arabic" w:hAnsi="Traditional Arabic" w:cs="Traditional Arabic" w:hint="cs"/>
                <w:sz w:val="28"/>
                <w:szCs w:val="28"/>
                <w:rtl/>
              </w:rPr>
              <w:t>- ملف الطالب</w:t>
            </w:r>
          </w:p>
        </w:tc>
      </w:tr>
      <w:tr w:rsidR="00AD1A5E" w:rsidRPr="005D2DDD" w14:paraId="0BED268C"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BE5F1" w:themeFill="accent1" w:themeFillTint="33"/>
            <w:vAlign w:val="center"/>
          </w:tcPr>
          <w:p w14:paraId="08359DA3" w14:textId="5876D927" w:rsidR="00AD1A5E" w:rsidRPr="005D2DDD" w:rsidRDefault="00975F52" w:rsidP="00416FE2">
            <w:pPr>
              <w:bidi/>
              <w:rPr>
                <w:rFonts w:asciiTheme="majorBidi" w:hAnsiTheme="majorBidi" w:cstheme="majorBidi"/>
                <w:b/>
                <w:bCs/>
                <w:sz w:val="20"/>
                <w:szCs w:val="20"/>
                <w:rtl/>
              </w:rPr>
            </w:pPr>
            <w:r>
              <w:rPr>
                <w:rFonts w:asciiTheme="majorBidi" w:hAnsiTheme="majorBidi" w:cstheme="majorBidi" w:hint="cs"/>
                <w:b/>
                <w:bCs/>
                <w:rtl/>
              </w:rPr>
              <w:t>القيم</w:t>
            </w:r>
          </w:p>
        </w:tc>
      </w:tr>
      <w:tr w:rsidR="000F31C7" w:rsidRPr="005D2DDD" w14:paraId="79108FDF" w14:textId="77777777" w:rsidTr="00CB1175">
        <w:tc>
          <w:tcPr>
            <w:tcW w:w="853" w:type="dxa"/>
            <w:tcBorders>
              <w:top w:val="single" w:sz="4" w:space="0" w:color="auto"/>
              <w:bottom w:val="dashSmallGap" w:sz="4" w:space="0" w:color="auto"/>
            </w:tcBorders>
            <w:vAlign w:val="center"/>
          </w:tcPr>
          <w:p w14:paraId="23EC8268"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3.1</w:t>
            </w:r>
          </w:p>
        </w:tc>
        <w:tc>
          <w:tcPr>
            <w:tcW w:w="3760" w:type="dxa"/>
            <w:tcBorders>
              <w:top w:val="single" w:sz="4" w:space="0" w:color="auto"/>
              <w:bottom w:val="dashSmallGap" w:sz="4" w:space="0" w:color="auto"/>
            </w:tcBorders>
          </w:tcPr>
          <w:p w14:paraId="43539670" w14:textId="4280A467" w:rsidR="000F31C7" w:rsidRPr="00D35C30" w:rsidRDefault="00082CD6" w:rsidP="000F31C7">
            <w:pPr>
              <w:bidi/>
              <w:spacing w:line="276" w:lineRule="auto"/>
              <w:jc w:val="lowKashida"/>
              <w:rPr>
                <w:rFonts w:ascii="Traditional Arabic" w:hAnsi="Traditional Arabic" w:cs="Traditional Arabic"/>
                <w:sz w:val="28"/>
                <w:szCs w:val="28"/>
              </w:rPr>
            </w:pPr>
            <w:r>
              <w:rPr>
                <w:rFonts w:ascii="Traditional Arabic" w:hAnsi="Traditional Arabic" w:cs="Traditional Arabic" w:hint="cs"/>
                <w:color w:val="000000"/>
                <w:sz w:val="28"/>
                <w:szCs w:val="28"/>
                <w:rtl/>
              </w:rPr>
              <w:t xml:space="preserve">يدير حوارا عن </w:t>
            </w:r>
            <w:r w:rsidR="00174F77" w:rsidRPr="00412385">
              <w:rPr>
                <w:rFonts w:ascii="Traditional Arabic" w:hAnsi="Traditional Arabic" w:cs="Traditional Arabic"/>
                <w:color w:val="000000"/>
                <w:sz w:val="28"/>
                <w:szCs w:val="28"/>
                <w:rtl/>
              </w:rPr>
              <w:t>الجار والمجرور والظرف</w:t>
            </w:r>
            <w:r w:rsidR="005431A9" w:rsidRPr="005431A9">
              <w:rPr>
                <w:rFonts w:ascii="Traditional Arabic" w:hAnsi="Traditional Arabic" w:cs="Traditional Arabic" w:hint="cs"/>
                <w:color w:val="000000"/>
                <w:sz w:val="28"/>
                <w:szCs w:val="28"/>
                <w:rtl/>
              </w:rPr>
              <w:t xml:space="preserve"> </w:t>
            </w:r>
            <w:r w:rsidRPr="004C0374">
              <w:rPr>
                <w:rFonts w:ascii="Traditional Arabic" w:hAnsi="Traditional Arabic" w:cs="Traditional Arabic" w:hint="cs"/>
                <w:color w:val="000000"/>
                <w:sz w:val="28"/>
                <w:szCs w:val="28"/>
                <w:rtl/>
              </w:rPr>
              <w:t>أمام</w:t>
            </w:r>
            <w:r w:rsidRPr="004C0374">
              <w:rPr>
                <w:rFonts w:ascii="Traditional Arabic" w:hAnsi="Traditional Arabic" w:cs="Traditional Arabic"/>
                <w:color w:val="000000"/>
                <w:sz w:val="28"/>
                <w:szCs w:val="28"/>
                <w:rtl/>
              </w:rPr>
              <w:t xml:space="preserve"> زملائه.</w:t>
            </w:r>
            <w:r w:rsidR="000F31C7" w:rsidRPr="00D35C30">
              <w:rPr>
                <w:rFonts w:ascii="Traditional Arabic" w:hAnsi="Traditional Arabic" w:cs="Traditional Arabic"/>
                <w:sz w:val="28"/>
                <w:szCs w:val="28"/>
                <w:rtl/>
              </w:rPr>
              <w:t>.</w:t>
            </w:r>
          </w:p>
        </w:tc>
        <w:tc>
          <w:tcPr>
            <w:tcW w:w="2674" w:type="dxa"/>
            <w:tcBorders>
              <w:top w:val="single" w:sz="4" w:space="0" w:color="auto"/>
              <w:bottom w:val="dashSmallGap" w:sz="4" w:space="0" w:color="auto"/>
            </w:tcBorders>
          </w:tcPr>
          <w:p w14:paraId="2ACC4CB3" w14:textId="77777777"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تقديم عروض (فردي وجماعي)</w:t>
            </w:r>
          </w:p>
          <w:p w14:paraId="78BF2B8A" w14:textId="18986E4D" w:rsidR="000F31C7" w:rsidRPr="00D35C30" w:rsidRDefault="000F31C7" w:rsidP="000F31C7">
            <w:pPr>
              <w:bidi/>
              <w:jc w:val="lowKashida"/>
              <w:rPr>
                <w:rFonts w:ascii="Traditional Arabic" w:hAnsi="Traditional Arabic" w:cs="Traditional Arabic"/>
                <w:sz w:val="28"/>
                <w:szCs w:val="28"/>
              </w:rPr>
            </w:pPr>
          </w:p>
        </w:tc>
        <w:tc>
          <w:tcPr>
            <w:tcW w:w="2284" w:type="dxa"/>
            <w:tcBorders>
              <w:top w:val="single" w:sz="4" w:space="0" w:color="auto"/>
              <w:bottom w:val="dashSmallGap" w:sz="4" w:space="0" w:color="auto"/>
            </w:tcBorders>
          </w:tcPr>
          <w:p w14:paraId="7EA33E51" w14:textId="77777777"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التقارير</w:t>
            </w:r>
          </w:p>
          <w:p w14:paraId="579AA954"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58F639B4" w14:textId="635ED7C0"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r w:rsidR="000F31C7" w:rsidRPr="005D2DDD" w14:paraId="018E1029" w14:textId="77777777" w:rsidTr="00CB1175">
        <w:tc>
          <w:tcPr>
            <w:tcW w:w="853" w:type="dxa"/>
            <w:tcBorders>
              <w:top w:val="dashSmallGap" w:sz="4" w:space="0" w:color="auto"/>
              <w:bottom w:val="dashSmallGap" w:sz="4" w:space="0" w:color="auto"/>
            </w:tcBorders>
            <w:vAlign w:val="center"/>
          </w:tcPr>
          <w:p w14:paraId="0B6C43EB" w14:textId="77777777" w:rsidR="000F31C7" w:rsidRPr="00DE07AD" w:rsidRDefault="000F31C7" w:rsidP="000F31C7">
            <w:pPr>
              <w:bidi/>
              <w:jc w:val="center"/>
              <w:rPr>
                <w:rFonts w:asciiTheme="majorBidi" w:hAnsiTheme="majorBidi" w:cstheme="majorBidi"/>
              </w:rPr>
            </w:pPr>
            <w:r w:rsidRPr="00DE07AD">
              <w:rPr>
                <w:rFonts w:asciiTheme="majorBidi" w:hAnsiTheme="majorBidi" w:cstheme="majorBidi"/>
              </w:rPr>
              <w:t>3.2</w:t>
            </w:r>
          </w:p>
        </w:tc>
        <w:tc>
          <w:tcPr>
            <w:tcW w:w="3760" w:type="dxa"/>
            <w:tcBorders>
              <w:top w:val="dashSmallGap" w:sz="4" w:space="0" w:color="auto"/>
              <w:bottom w:val="dashSmallGap" w:sz="4" w:space="0" w:color="auto"/>
            </w:tcBorders>
          </w:tcPr>
          <w:p w14:paraId="2A761C40" w14:textId="77777777" w:rsidR="00174F77" w:rsidRPr="00174F77" w:rsidRDefault="000F31C7" w:rsidP="00174F77">
            <w:pPr>
              <w:bidi/>
              <w:spacing w:line="276" w:lineRule="auto"/>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 xml:space="preserve">يقدم </w:t>
            </w:r>
            <w:r w:rsidRPr="00D35C30">
              <w:rPr>
                <w:rFonts w:ascii="Traditional Arabic" w:hAnsi="Traditional Arabic" w:cs="Traditional Arabic" w:hint="cs"/>
                <w:sz w:val="28"/>
                <w:szCs w:val="28"/>
                <w:rtl/>
              </w:rPr>
              <w:t xml:space="preserve">عرضا </w:t>
            </w:r>
            <w:r w:rsidR="00174F77" w:rsidRPr="00174F77">
              <w:rPr>
                <w:rFonts w:ascii="Traditional Arabic" w:hAnsi="Traditional Arabic" w:cs="Traditional Arabic"/>
                <w:sz w:val="28"/>
                <w:szCs w:val="28"/>
                <w:rtl/>
              </w:rPr>
              <w:t>الفرق بين جملتي الحال والنعت</w:t>
            </w:r>
          </w:p>
          <w:p w14:paraId="5376430B" w14:textId="06C2993B" w:rsidR="000F31C7" w:rsidRPr="00D35C30" w:rsidRDefault="00174F77" w:rsidP="00174F77">
            <w:pPr>
              <w:bidi/>
              <w:spacing w:line="276" w:lineRule="auto"/>
              <w:jc w:val="lowKashida"/>
              <w:rPr>
                <w:rFonts w:ascii="Traditional Arabic" w:hAnsi="Traditional Arabic" w:cs="Traditional Arabic"/>
                <w:sz w:val="28"/>
                <w:szCs w:val="28"/>
              </w:rPr>
            </w:pPr>
            <w:r w:rsidRPr="00174F77">
              <w:rPr>
                <w:rFonts w:ascii="Traditional Arabic" w:hAnsi="Traditional Arabic" w:cs="Traditional Arabic"/>
                <w:sz w:val="28"/>
                <w:szCs w:val="28"/>
                <w:rtl/>
              </w:rPr>
              <w:t>.</w:t>
            </w:r>
          </w:p>
        </w:tc>
        <w:tc>
          <w:tcPr>
            <w:tcW w:w="2674" w:type="dxa"/>
            <w:tcBorders>
              <w:top w:val="dashSmallGap" w:sz="4" w:space="0" w:color="auto"/>
              <w:bottom w:val="dashSmallGap" w:sz="4" w:space="0" w:color="auto"/>
            </w:tcBorders>
          </w:tcPr>
          <w:p w14:paraId="1D807CD4"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المحاضرة</w:t>
            </w:r>
          </w:p>
          <w:p w14:paraId="7AF6F16E" w14:textId="7FF59C1F" w:rsidR="000F31C7" w:rsidRPr="00D35C30" w:rsidRDefault="000F31C7" w:rsidP="000F31C7">
            <w:pPr>
              <w:bidi/>
              <w:spacing w:line="256" w:lineRule="auto"/>
              <w:ind w:left="360"/>
              <w:jc w:val="both"/>
              <w:rPr>
                <w:rFonts w:ascii="Traditional Arabic" w:hAnsi="Traditional Arabic" w:cs="Traditional Arabic"/>
                <w:sz w:val="28"/>
                <w:szCs w:val="28"/>
              </w:rPr>
            </w:pPr>
            <w:r w:rsidRPr="00D35C30">
              <w:rPr>
                <w:rFonts w:ascii="Traditional Arabic" w:hAnsi="Traditional Arabic" w:cs="Traditional Arabic"/>
                <w:sz w:val="28"/>
                <w:szCs w:val="28"/>
                <w:rtl/>
              </w:rPr>
              <w:t>تقديم عروض (فردي وجماعي)</w:t>
            </w:r>
          </w:p>
        </w:tc>
        <w:tc>
          <w:tcPr>
            <w:tcW w:w="2284" w:type="dxa"/>
            <w:tcBorders>
              <w:top w:val="dashSmallGap" w:sz="4" w:space="0" w:color="auto"/>
              <w:bottom w:val="dashSmallGap" w:sz="4" w:space="0" w:color="auto"/>
            </w:tcBorders>
          </w:tcPr>
          <w:p w14:paraId="1D9306CD"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التقارير</w:t>
            </w:r>
          </w:p>
          <w:p w14:paraId="2C78AB42"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6E991380" w14:textId="2C4ED314"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r w:rsidR="000F31C7" w:rsidRPr="005D2DDD" w14:paraId="1B550636" w14:textId="77777777" w:rsidTr="00CB1175">
        <w:tc>
          <w:tcPr>
            <w:tcW w:w="853" w:type="dxa"/>
            <w:tcBorders>
              <w:top w:val="dashSmallGap" w:sz="4" w:space="0" w:color="auto"/>
              <w:bottom w:val="single" w:sz="12" w:space="0" w:color="auto"/>
            </w:tcBorders>
            <w:vAlign w:val="center"/>
          </w:tcPr>
          <w:p w14:paraId="420EB5B5" w14:textId="6DAC3BB1" w:rsidR="000F31C7" w:rsidRPr="00DE07AD" w:rsidRDefault="000F31C7" w:rsidP="000F31C7">
            <w:pPr>
              <w:bidi/>
              <w:jc w:val="center"/>
              <w:rPr>
                <w:rFonts w:asciiTheme="majorBidi" w:hAnsiTheme="majorBidi" w:cstheme="majorBidi"/>
              </w:rPr>
            </w:pPr>
            <w:r>
              <w:rPr>
                <w:rFonts w:asciiTheme="majorBidi" w:hAnsiTheme="majorBidi" w:cstheme="majorBidi" w:hint="cs"/>
                <w:rtl/>
              </w:rPr>
              <w:t>3</w:t>
            </w:r>
            <w:r>
              <w:rPr>
                <w:rFonts w:asciiTheme="majorBidi" w:hAnsiTheme="majorBidi" w:cstheme="majorBidi"/>
              </w:rPr>
              <w:t>3.</w:t>
            </w:r>
          </w:p>
        </w:tc>
        <w:tc>
          <w:tcPr>
            <w:tcW w:w="3760" w:type="dxa"/>
            <w:tcBorders>
              <w:top w:val="dashSmallGap" w:sz="4" w:space="0" w:color="auto"/>
              <w:bottom w:val="single" w:sz="12" w:space="0" w:color="auto"/>
            </w:tcBorders>
          </w:tcPr>
          <w:p w14:paraId="495DBF2A" w14:textId="466BD1BD" w:rsidR="000F31C7" w:rsidRPr="0089077A" w:rsidRDefault="000F31C7" w:rsidP="0089077A">
            <w:pPr>
              <w:bidi/>
              <w:spacing w:line="276" w:lineRule="auto"/>
              <w:jc w:val="lowKashida"/>
              <w:rPr>
                <w:rFonts w:ascii="Traditional Arabic" w:eastAsia="Calibri" w:hAnsi="Traditional Arabic" w:cs="Traditional Arabic"/>
                <w:sz w:val="28"/>
                <w:szCs w:val="28"/>
              </w:rPr>
            </w:pPr>
            <w:r w:rsidRPr="00D35C30">
              <w:rPr>
                <w:rFonts w:ascii="Traditional Arabic" w:hAnsi="Traditional Arabic" w:cs="Traditional Arabic" w:hint="cs"/>
                <w:sz w:val="28"/>
                <w:szCs w:val="28"/>
                <w:rtl/>
              </w:rPr>
              <w:t xml:space="preserve">يعرض الطالب </w:t>
            </w:r>
            <w:r w:rsidR="00174F77" w:rsidRPr="00174F77">
              <w:rPr>
                <w:rFonts w:ascii="Traditional Arabic" w:hAnsi="Traditional Arabic" w:cs="Traditional Arabic"/>
                <w:sz w:val="28"/>
                <w:szCs w:val="28"/>
                <w:rtl/>
              </w:rPr>
              <w:t>الجملة الواقعة جوابًا لشرط جازم</w:t>
            </w:r>
            <w:r w:rsidR="005431A9" w:rsidRPr="005431A9">
              <w:rPr>
                <w:rFonts w:ascii="Traditional Arabic" w:eastAsia="Calibri" w:hAnsi="Traditional Arabic" w:cs="Traditional Arabic"/>
                <w:sz w:val="28"/>
                <w:szCs w:val="28"/>
                <w:rtl/>
              </w:rPr>
              <w:t>.</w:t>
            </w:r>
          </w:p>
        </w:tc>
        <w:tc>
          <w:tcPr>
            <w:tcW w:w="2674" w:type="dxa"/>
            <w:tcBorders>
              <w:top w:val="dashSmallGap" w:sz="4" w:space="0" w:color="auto"/>
              <w:bottom w:val="single" w:sz="12" w:space="0" w:color="auto"/>
            </w:tcBorders>
          </w:tcPr>
          <w:p w14:paraId="2DF37430" w14:textId="77777777" w:rsidR="000F31C7" w:rsidRPr="00D35C30" w:rsidRDefault="000F31C7" w:rsidP="000F31C7">
            <w:pPr>
              <w:bidi/>
              <w:spacing w:line="256" w:lineRule="auto"/>
              <w:ind w:left="360"/>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المناقشة والحوار</w:t>
            </w:r>
          </w:p>
          <w:p w14:paraId="2C7B8E78" w14:textId="1D54F9BD" w:rsidR="000F31C7" w:rsidRPr="00D35C30" w:rsidRDefault="000F31C7" w:rsidP="000F31C7">
            <w:pPr>
              <w:bidi/>
              <w:jc w:val="lowKashida"/>
              <w:rPr>
                <w:rFonts w:ascii="Traditional Arabic" w:hAnsi="Traditional Arabic" w:cs="Traditional Arabic"/>
                <w:sz w:val="28"/>
                <w:szCs w:val="28"/>
              </w:rPr>
            </w:pPr>
          </w:p>
        </w:tc>
        <w:tc>
          <w:tcPr>
            <w:tcW w:w="2284" w:type="dxa"/>
            <w:tcBorders>
              <w:top w:val="dashSmallGap" w:sz="4" w:space="0" w:color="auto"/>
              <w:bottom w:val="single" w:sz="12" w:space="0" w:color="auto"/>
            </w:tcBorders>
          </w:tcPr>
          <w:p w14:paraId="6FBD1952" w14:textId="77777777" w:rsidR="000F31C7" w:rsidRPr="00D35C30" w:rsidRDefault="000F31C7" w:rsidP="000F31C7">
            <w:pPr>
              <w:bidi/>
              <w:spacing w:line="256" w:lineRule="auto"/>
              <w:jc w:val="both"/>
              <w:rPr>
                <w:rFonts w:ascii="Traditional Arabic" w:hAnsi="Traditional Arabic" w:cs="Traditional Arabic"/>
                <w:sz w:val="28"/>
                <w:szCs w:val="28"/>
                <w:rtl/>
              </w:rPr>
            </w:pPr>
            <w:r w:rsidRPr="00D35C30">
              <w:rPr>
                <w:rFonts w:ascii="Traditional Arabic" w:hAnsi="Traditional Arabic" w:cs="Traditional Arabic"/>
                <w:sz w:val="28"/>
                <w:szCs w:val="28"/>
                <w:rtl/>
              </w:rPr>
              <w:t>التقارير</w:t>
            </w:r>
          </w:p>
          <w:p w14:paraId="44814E5B" w14:textId="77777777" w:rsidR="000F31C7" w:rsidRPr="00D35C30" w:rsidRDefault="000F31C7" w:rsidP="000F31C7">
            <w:pPr>
              <w:bidi/>
              <w:spacing w:line="256" w:lineRule="auto"/>
              <w:jc w:val="both"/>
              <w:rPr>
                <w:rFonts w:ascii="Traditional Arabic" w:hAnsi="Traditional Arabic" w:cs="Traditional Arabic"/>
                <w:sz w:val="28"/>
                <w:szCs w:val="28"/>
              </w:rPr>
            </w:pPr>
            <w:r w:rsidRPr="00D35C30">
              <w:rPr>
                <w:rFonts w:ascii="Traditional Arabic" w:hAnsi="Traditional Arabic" w:cs="Traditional Arabic"/>
                <w:sz w:val="28"/>
                <w:szCs w:val="28"/>
                <w:rtl/>
              </w:rPr>
              <w:t>ملف الإنجاز</w:t>
            </w:r>
          </w:p>
          <w:p w14:paraId="1B154DC4" w14:textId="2FA7E4BB" w:rsidR="000F31C7" w:rsidRPr="00D35C30" w:rsidRDefault="000F31C7" w:rsidP="000F31C7">
            <w:pPr>
              <w:bidi/>
              <w:jc w:val="lowKashida"/>
              <w:rPr>
                <w:rFonts w:ascii="Traditional Arabic" w:hAnsi="Traditional Arabic" w:cs="Traditional Arabic"/>
                <w:sz w:val="28"/>
                <w:szCs w:val="28"/>
              </w:rPr>
            </w:pPr>
            <w:r w:rsidRPr="00D35C30">
              <w:rPr>
                <w:rFonts w:ascii="Traditional Arabic" w:hAnsi="Traditional Arabic" w:cs="Traditional Arabic"/>
                <w:sz w:val="28"/>
                <w:szCs w:val="28"/>
                <w:rtl/>
              </w:rPr>
              <w:t>بطاقة المتابعة</w:t>
            </w:r>
          </w:p>
        </w:tc>
      </w:tr>
    </w:tbl>
    <w:p w14:paraId="26B38947" w14:textId="5DA93FE8" w:rsidR="00E34F0F" w:rsidRPr="005D2DDD" w:rsidRDefault="006F5B3C" w:rsidP="00416FE2">
      <w:pPr>
        <w:pStyle w:val="2"/>
        <w:rPr>
          <w:rtl/>
          <w:lang w:bidi="ar-EG"/>
        </w:rPr>
      </w:pPr>
      <w:bookmarkStart w:id="20" w:name="_Toc337792"/>
      <w:bookmarkStart w:id="21" w:name="_Toc526247387"/>
      <w:r>
        <w:rPr>
          <w:rFonts w:hint="cs"/>
          <w:rtl/>
        </w:rPr>
        <w:lastRenderedPageBreak/>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20"/>
      <w:r w:rsidR="00C02B79" w:rsidRPr="005D2DDD">
        <w:rPr>
          <w:rtl/>
        </w:rPr>
        <w:t xml:space="preserve"> </w:t>
      </w:r>
      <w:bookmarkEnd w:id="21"/>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01"/>
        <w:gridCol w:w="2002"/>
        <w:gridCol w:w="2247"/>
      </w:tblGrid>
      <w:tr w:rsidR="00E34F0F" w:rsidRPr="005D2DDD" w14:paraId="5E1D9249" w14:textId="77777777" w:rsidTr="009465C3">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490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00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9465C3" w:rsidRPr="005D2DDD" w14:paraId="2A1E4DD6" w14:textId="77777777" w:rsidTr="009465C3">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9465C3" w:rsidRPr="009D1E6C" w:rsidRDefault="009465C3" w:rsidP="009465C3">
            <w:pPr>
              <w:bidi/>
              <w:jc w:val="center"/>
              <w:rPr>
                <w:rFonts w:asciiTheme="majorBidi" w:hAnsiTheme="majorBidi" w:cstheme="majorBidi"/>
                <w:b/>
                <w:bCs/>
              </w:rPr>
            </w:pPr>
            <w:r w:rsidRPr="009D1E6C">
              <w:rPr>
                <w:rFonts w:asciiTheme="majorBidi" w:hAnsiTheme="majorBidi" w:cstheme="majorBidi"/>
                <w:b/>
                <w:bCs/>
                <w:rtl/>
              </w:rPr>
              <w:t>1</w:t>
            </w:r>
          </w:p>
        </w:tc>
        <w:tc>
          <w:tcPr>
            <w:tcW w:w="4901" w:type="dxa"/>
            <w:tcBorders>
              <w:top w:val="single" w:sz="8" w:space="0" w:color="auto"/>
              <w:left w:val="single" w:sz="8" w:space="0" w:color="auto"/>
              <w:bottom w:val="dashSmallGap" w:sz="4" w:space="0" w:color="auto"/>
              <w:right w:val="single" w:sz="8" w:space="0" w:color="auto"/>
            </w:tcBorders>
          </w:tcPr>
          <w:p w14:paraId="275CE9D0" w14:textId="1CA9F87B" w:rsidR="009465C3" w:rsidRPr="00CE37F1" w:rsidRDefault="009465C3" w:rsidP="009465C3">
            <w:pPr>
              <w:bidi/>
              <w:spacing w:line="276" w:lineRule="auto"/>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الاختبار الفصلي الأول (جماعي)</w:t>
            </w:r>
          </w:p>
        </w:tc>
        <w:tc>
          <w:tcPr>
            <w:tcW w:w="2002" w:type="dxa"/>
            <w:tcBorders>
              <w:top w:val="single" w:sz="8" w:space="0" w:color="auto"/>
              <w:left w:val="single" w:sz="8" w:space="0" w:color="auto"/>
              <w:bottom w:val="dashSmallGap" w:sz="4" w:space="0" w:color="auto"/>
              <w:right w:val="single" w:sz="8" w:space="0" w:color="auto"/>
            </w:tcBorders>
          </w:tcPr>
          <w:p w14:paraId="3282A010" w14:textId="5B0ABC0F" w:rsidR="009465C3" w:rsidRPr="00CE37F1" w:rsidRDefault="009465C3" w:rsidP="009465C3">
            <w:pPr>
              <w:bidi/>
              <w:spacing w:line="276" w:lineRule="auto"/>
              <w:jc w:val="center"/>
              <w:rPr>
                <w:rFonts w:ascii="Traditional Arabic" w:hAnsi="Traditional Arabic" w:cs="Traditional Arabic"/>
                <w:sz w:val="28"/>
                <w:szCs w:val="28"/>
              </w:rPr>
            </w:pPr>
            <w:r>
              <w:rPr>
                <w:rFonts w:ascii="Traditional Arabic" w:hAnsi="Traditional Arabic" w:cs="Traditional Arabic" w:hint="cs"/>
                <w:sz w:val="28"/>
                <w:szCs w:val="28"/>
                <w:rtl/>
              </w:rPr>
              <w:t>السادس</w:t>
            </w:r>
          </w:p>
        </w:tc>
        <w:tc>
          <w:tcPr>
            <w:tcW w:w="2247" w:type="dxa"/>
            <w:tcBorders>
              <w:top w:val="single" w:sz="8" w:space="0" w:color="auto"/>
              <w:left w:val="single" w:sz="8" w:space="0" w:color="auto"/>
              <w:bottom w:val="dashSmallGap" w:sz="4" w:space="0" w:color="auto"/>
            </w:tcBorders>
          </w:tcPr>
          <w:p w14:paraId="584354F0" w14:textId="6D275300" w:rsidR="009465C3" w:rsidRPr="00CE37F1" w:rsidRDefault="009465C3" w:rsidP="009465C3">
            <w:pPr>
              <w:bidi/>
              <w:spacing w:line="276" w:lineRule="auto"/>
              <w:jc w:val="center"/>
              <w:rPr>
                <w:rFonts w:ascii="Traditional Arabic" w:hAnsi="Traditional Arabic" w:cs="Traditional Arabic"/>
                <w:sz w:val="28"/>
                <w:szCs w:val="28"/>
              </w:rPr>
            </w:pPr>
            <w:r>
              <w:rPr>
                <w:rFonts w:ascii="Traditional Arabic" w:hAnsi="Traditional Arabic" w:cs="Traditional Arabic" w:hint="cs"/>
                <w:sz w:val="28"/>
                <w:szCs w:val="28"/>
                <w:rtl/>
              </w:rPr>
              <w:t>20%</w:t>
            </w:r>
          </w:p>
        </w:tc>
      </w:tr>
      <w:tr w:rsidR="009465C3" w:rsidRPr="006644BC" w14:paraId="0D4AB978" w14:textId="77777777" w:rsidTr="009465C3">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78B3C579" w:rsidR="009465C3" w:rsidRPr="009D1E6C" w:rsidRDefault="009465C3" w:rsidP="009465C3">
            <w:pPr>
              <w:bidi/>
              <w:jc w:val="center"/>
              <w:rPr>
                <w:rFonts w:asciiTheme="majorBidi" w:hAnsiTheme="majorBidi" w:cstheme="majorBidi"/>
                <w:b/>
                <w:bCs/>
              </w:rPr>
            </w:pPr>
            <w:r>
              <w:rPr>
                <w:rFonts w:asciiTheme="majorBidi" w:hAnsiTheme="majorBidi" w:cstheme="majorBidi" w:hint="cs"/>
                <w:b/>
                <w:bCs/>
                <w:rtl/>
              </w:rPr>
              <w:t>2</w:t>
            </w:r>
          </w:p>
        </w:tc>
        <w:tc>
          <w:tcPr>
            <w:tcW w:w="4901" w:type="dxa"/>
            <w:tcBorders>
              <w:top w:val="dashSmallGap" w:sz="4" w:space="0" w:color="auto"/>
              <w:left w:val="single" w:sz="8" w:space="0" w:color="auto"/>
              <w:bottom w:val="dashSmallGap" w:sz="4" w:space="0" w:color="auto"/>
              <w:right w:val="single" w:sz="8" w:space="0" w:color="auto"/>
            </w:tcBorders>
          </w:tcPr>
          <w:p w14:paraId="053CC4DF" w14:textId="19EFC78C" w:rsidR="009465C3" w:rsidRPr="00CE37F1" w:rsidRDefault="009465C3" w:rsidP="009465C3">
            <w:pPr>
              <w:bidi/>
              <w:spacing w:line="276" w:lineRule="auto"/>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المشاركة وتكليفات متنوعة (فردي، جماعي)</w:t>
            </w:r>
          </w:p>
        </w:tc>
        <w:tc>
          <w:tcPr>
            <w:tcW w:w="2002" w:type="dxa"/>
            <w:tcBorders>
              <w:top w:val="dashSmallGap" w:sz="4" w:space="0" w:color="auto"/>
              <w:left w:val="single" w:sz="8" w:space="0" w:color="auto"/>
              <w:bottom w:val="dashSmallGap" w:sz="4" w:space="0" w:color="auto"/>
              <w:right w:val="single" w:sz="8" w:space="0" w:color="auto"/>
            </w:tcBorders>
          </w:tcPr>
          <w:p w14:paraId="07594946" w14:textId="56D31650" w:rsidR="009465C3" w:rsidRPr="00CE37F1" w:rsidRDefault="009465C3" w:rsidP="009465C3">
            <w:pPr>
              <w:bidi/>
              <w:spacing w:line="276" w:lineRule="auto"/>
              <w:jc w:val="center"/>
              <w:rPr>
                <w:rFonts w:ascii="Traditional Arabic" w:hAnsi="Traditional Arabic" w:cs="Traditional Arabic"/>
                <w:sz w:val="28"/>
                <w:szCs w:val="28"/>
              </w:rPr>
            </w:pPr>
            <w:r w:rsidRPr="009465C3">
              <w:rPr>
                <w:rFonts w:ascii="Traditional Arabic" w:hAnsi="Traditional Arabic" w:cs="Traditional Arabic"/>
                <w:sz w:val="28"/>
                <w:szCs w:val="28"/>
                <w:rtl/>
              </w:rPr>
              <w:t>ممتد</w:t>
            </w:r>
          </w:p>
        </w:tc>
        <w:tc>
          <w:tcPr>
            <w:tcW w:w="2247" w:type="dxa"/>
            <w:tcBorders>
              <w:top w:val="dashSmallGap" w:sz="4" w:space="0" w:color="auto"/>
              <w:left w:val="single" w:sz="8" w:space="0" w:color="auto"/>
              <w:bottom w:val="dashSmallGap" w:sz="4" w:space="0" w:color="auto"/>
            </w:tcBorders>
          </w:tcPr>
          <w:p w14:paraId="075CC6FE" w14:textId="503A41B5" w:rsidR="009465C3" w:rsidRPr="00CE37F1" w:rsidRDefault="009465C3" w:rsidP="003E6F25">
            <w:pPr>
              <w:bidi/>
              <w:spacing w:line="276" w:lineRule="auto"/>
              <w:jc w:val="center"/>
              <w:rPr>
                <w:rFonts w:ascii="Traditional Arabic" w:hAnsi="Traditional Arabic" w:cs="Traditional Arabic"/>
                <w:sz w:val="28"/>
                <w:szCs w:val="28"/>
              </w:rPr>
            </w:pPr>
            <w:r w:rsidRPr="009465C3">
              <w:rPr>
                <w:rFonts w:ascii="Traditional Arabic" w:hAnsi="Traditional Arabic" w:cs="Traditional Arabic"/>
                <w:sz w:val="28"/>
                <w:szCs w:val="28"/>
              </w:rPr>
              <w:t>10</w:t>
            </w:r>
            <w:r w:rsidR="003E6F25">
              <w:rPr>
                <w:rFonts w:ascii="Traditional Arabic" w:hAnsi="Traditional Arabic" w:cs="Traditional Arabic" w:hint="cs"/>
                <w:sz w:val="28"/>
                <w:szCs w:val="28"/>
                <w:rtl/>
              </w:rPr>
              <w:t>%</w:t>
            </w:r>
          </w:p>
        </w:tc>
      </w:tr>
      <w:tr w:rsidR="009465C3" w:rsidRPr="006644BC" w14:paraId="37B06F1E" w14:textId="77777777" w:rsidTr="009465C3">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BB78CA6" w:rsidR="009465C3" w:rsidRPr="009D1E6C" w:rsidRDefault="009465C3" w:rsidP="009465C3">
            <w:pPr>
              <w:bidi/>
              <w:jc w:val="center"/>
              <w:rPr>
                <w:rFonts w:asciiTheme="majorBidi" w:hAnsiTheme="majorBidi" w:cstheme="majorBidi"/>
                <w:b/>
                <w:bCs/>
                <w:rtl/>
                <w:lang w:bidi="ar-EG"/>
              </w:rPr>
            </w:pPr>
            <w:r>
              <w:rPr>
                <w:rFonts w:asciiTheme="majorBidi" w:hAnsiTheme="majorBidi" w:cstheme="majorBidi" w:hint="cs"/>
                <w:b/>
                <w:bCs/>
                <w:rtl/>
                <w:lang w:bidi="ar-EG"/>
              </w:rPr>
              <w:t>3</w:t>
            </w:r>
          </w:p>
        </w:tc>
        <w:tc>
          <w:tcPr>
            <w:tcW w:w="4901" w:type="dxa"/>
            <w:tcBorders>
              <w:top w:val="dashSmallGap" w:sz="4" w:space="0" w:color="auto"/>
              <w:left w:val="single" w:sz="8" w:space="0" w:color="auto"/>
              <w:bottom w:val="dashSmallGap" w:sz="4" w:space="0" w:color="auto"/>
              <w:right w:val="single" w:sz="8" w:space="0" w:color="auto"/>
            </w:tcBorders>
          </w:tcPr>
          <w:p w14:paraId="2749775D" w14:textId="2085192A" w:rsidR="009465C3" w:rsidRPr="00CE37F1" w:rsidRDefault="009465C3" w:rsidP="009465C3">
            <w:pPr>
              <w:bidi/>
              <w:spacing w:line="276" w:lineRule="auto"/>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الاختبار الفصلي الثاني (جماعي)</w:t>
            </w:r>
          </w:p>
        </w:tc>
        <w:tc>
          <w:tcPr>
            <w:tcW w:w="2002" w:type="dxa"/>
            <w:tcBorders>
              <w:top w:val="dashSmallGap" w:sz="4" w:space="0" w:color="auto"/>
              <w:left w:val="single" w:sz="8" w:space="0" w:color="auto"/>
              <w:bottom w:val="dashSmallGap" w:sz="4" w:space="0" w:color="auto"/>
              <w:right w:val="single" w:sz="8" w:space="0" w:color="auto"/>
            </w:tcBorders>
          </w:tcPr>
          <w:p w14:paraId="4874F93C" w14:textId="38EEFFFB" w:rsidR="009465C3" w:rsidRPr="00CE37F1" w:rsidRDefault="009465C3" w:rsidP="009465C3">
            <w:pPr>
              <w:bidi/>
              <w:spacing w:line="276" w:lineRule="auto"/>
              <w:jc w:val="center"/>
              <w:rPr>
                <w:rFonts w:ascii="Traditional Arabic" w:hAnsi="Traditional Arabic" w:cs="Traditional Arabic"/>
                <w:sz w:val="28"/>
                <w:szCs w:val="28"/>
              </w:rPr>
            </w:pPr>
            <w:r w:rsidRPr="009465C3">
              <w:rPr>
                <w:rFonts w:ascii="Traditional Arabic" w:hAnsi="Traditional Arabic" w:cs="Traditional Arabic"/>
                <w:sz w:val="28"/>
                <w:szCs w:val="28"/>
                <w:rtl/>
              </w:rPr>
              <w:t>الثاني عشر</w:t>
            </w:r>
          </w:p>
        </w:tc>
        <w:tc>
          <w:tcPr>
            <w:tcW w:w="2247" w:type="dxa"/>
            <w:tcBorders>
              <w:top w:val="dashSmallGap" w:sz="4" w:space="0" w:color="auto"/>
              <w:left w:val="single" w:sz="8" w:space="0" w:color="auto"/>
              <w:bottom w:val="dashSmallGap" w:sz="4" w:space="0" w:color="auto"/>
            </w:tcBorders>
          </w:tcPr>
          <w:p w14:paraId="4A8A5374" w14:textId="775AFD50" w:rsidR="009465C3" w:rsidRPr="00CE37F1" w:rsidRDefault="009465C3" w:rsidP="003E6F25">
            <w:pPr>
              <w:bidi/>
              <w:spacing w:line="276" w:lineRule="auto"/>
              <w:jc w:val="center"/>
              <w:rPr>
                <w:rFonts w:ascii="Traditional Arabic" w:hAnsi="Traditional Arabic" w:cs="Traditional Arabic"/>
                <w:sz w:val="28"/>
                <w:szCs w:val="28"/>
              </w:rPr>
            </w:pPr>
            <w:r w:rsidRPr="009465C3">
              <w:rPr>
                <w:rFonts w:ascii="Traditional Arabic" w:hAnsi="Traditional Arabic" w:cs="Traditional Arabic"/>
                <w:sz w:val="28"/>
                <w:szCs w:val="28"/>
              </w:rPr>
              <w:t>20</w:t>
            </w:r>
            <w:r w:rsidR="003E6F25">
              <w:rPr>
                <w:rFonts w:ascii="Traditional Arabic" w:hAnsi="Traditional Arabic" w:cs="Traditional Arabic" w:hint="cs"/>
                <w:sz w:val="28"/>
                <w:szCs w:val="28"/>
                <w:rtl/>
              </w:rPr>
              <w:t>%</w:t>
            </w:r>
          </w:p>
        </w:tc>
      </w:tr>
      <w:tr w:rsidR="009465C3" w:rsidRPr="006644BC" w14:paraId="227677C9" w14:textId="77777777" w:rsidTr="009465C3">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60C9EBD8" w:rsidR="009465C3" w:rsidRPr="009D1E6C" w:rsidRDefault="009465C3" w:rsidP="009465C3">
            <w:pPr>
              <w:bidi/>
              <w:jc w:val="center"/>
              <w:rPr>
                <w:rFonts w:asciiTheme="majorBidi" w:hAnsiTheme="majorBidi" w:cstheme="majorBidi"/>
                <w:b/>
                <w:bCs/>
                <w:rtl/>
                <w:lang w:bidi="ar-EG"/>
              </w:rPr>
            </w:pPr>
            <w:r>
              <w:rPr>
                <w:rFonts w:asciiTheme="majorBidi" w:hAnsiTheme="majorBidi" w:cstheme="majorBidi" w:hint="cs"/>
                <w:b/>
                <w:bCs/>
                <w:rtl/>
                <w:lang w:bidi="ar-EG"/>
              </w:rPr>
              <w:t>4</w:t>
            </w:r>
          </w:p>
        </w:tc>
        <w:tc>
          <w:tcPr>
            <w:tcW w:w="4901" w:type="dxa"/>
            <w:tcBorders>
              <w:top w:val="dashSmallGap" w:sz="4" w:space="0" w:color="auto"/>
              <w:left w:val="single" w:sz="8" w:space="0" w:color="auto"/>
              <w:bottom w:val="dashSmallGap" w:sz="4" w:space="0" w:color="auto"/>
              <w:right w:val="single" w:sz="8" w:space="0" w:color="auto"/>
            </w:tcBorders>
          </w:tcPr>
          <w:p w14:paraId="0A5F2E8B" w14:textId="715A094A" w:rsidR="009465C3" w:rsidRPr="00CE37F1" w:rsidRDefault="009465C3" w:rsidP="009465C3">
            <w:pPr>
              <w:bidi/>
              <w:spacing w:line="276" w:lineRule="auto"/>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بحث وتكليفات</w:t>
            </w:r>
          </w:p>
        </w:tc>
        <w:tc>
          <w:tcPr>
            <w:tcW w:w="2002" w:type="dxa"/>
            <w:tcBorders>
              <w:top w:val="dashSmallGap" w:sz="4" w:space="0" w:color="auto"/>
              <w:left w:val="single" w:sz="8" w:space="0" w:color="auto"/>
              <w:bottom w:val="dashSmallGap" w:sz="4" w:space="0" w:color="auto"/>
              <w:right w:val="single" w:sz="8" w:space="0" w:color="auto"/>
            </w:tcBorders>
          </w:tcPr>
          <w:p w14:paraId="00893788" w14:textId="262361C8" w:rsidR="009465C3" w:rsidRPr="00CE37F1" w:rsidRDefault="009465C3" w:rsidP="009465C3">
            <w:pPr>
              <w:bidi/>
              <w:spacing w:line="276" w:lineRule="auto"/>
              <w:jc w:val="center"/>
              <w:rPr>
                <w:rFonts w:ascii="Traditional Arabic" w:hAnsi="Traditional Arabic" w:cs="Traditional Arabic"/>
                <w:sz w:val="28"/>
                <w:szCs w:val="28"/>
              </w:rPr>
            </w:pPr>
            <w:r w:rsidRPr="009465C3">
              <w:rPr>
                <w:rFonts w:ascii="Traditional Arabic" w:hAnsi="Traditional Arabic" w:cs="Traditional Arabic"/>
                <w:sz w:val="28"/>
                <w:szCs w:val="28"/>
                <w:rtl/>
              </w:rPr>
              <w:t>ممتد</w:t>
            </w:r>
          </w:p>
        </w:tc>
        <w:tc>
          <w:tcPr>
            <w:tcW w:w="2247" w:type="dxa"/>
            <w:tcBorders>
              <w:top w:val="dashSmallGap" w:sz="4" w:space="0" w:color="auto"/>
              <w:left w:val="single" w:sz="8" w:space="0" w:color="auto"/>
              <w:bottom w:val="dashSmallGap" w:sz="4" w:space="0" w:color="auto"/>
            </w:tcBorders>
          </w:tcPr>
          <w:p w14:paraId="2B241641" w14:textId="2B48F6A7" w:rsidR="009465C3" w:rsidRPr="00CE37F1" w:rsidRDefault="009465C3" w:rsidP="003E6F25">
            <w:pPr>
              <w:bidi/>
              <w:spacing w:line="276" w:lineRule="auto"/>
              <w:jc w:val="center"/>
              <w:rPr>
                <w:rFonts w:ascii="Traditional Arabic" w:hAnsi="Traditional Arabic" w:cs="Traditional Arabic"/>
                <w:sz w:val="28"/>
                <w:szCs w:val="28"/>
                <w:rtl/>
              </w:rPr>
            </w:pPr>
            <w:r w:rsidRPr="009465C3">
              <w:rPr>
                <w:rFonts w:ascii="Traditional Arabic" w:hAnsi="Traditional Arabic" w:cs="Traditional Arabic"/>
                <w:sz w:val="28"/>
                <w:szCs w:val="28"/>
              </w:rPr>
              <w:t>10</w:t>
            </w:r>
            <w:r w:rsidR="003E6F25">
              <w:rPr>
                <w:rFonts w:ascii="Traditional Arabic" w:hAnsi="Traditional Arabic" w:cs="Traditional Arabic" w:hint="cs"/>
                <w:sz w:val="28"/>
                <w:szCs w:val="28"/>
                <w:rtl/>
              </w:rPr>
              <w:t>%</w:t>
            </w:r>
          </w:p>
        </w:tc>
      </w:tr>
      <w:tr w:rsidR="009465C3" w:rsidRPr="006644BC" w14:paraId="4A07BF62" w14:textId="77777777" w:rsidTr="009465C3">
        <w:trPr>
          <w:trHeight w:val="260"/>
          <w:jc w:val="center"/>
        </w:trPr>
        <w:tc>
          <w:tcPr>
            <w:tcW w:w="421" w:type="dxa"/>
            <w:tcBorders>
              <w:top w:val="dashSmallGap" w:sz="4" w:space="0" w:color="auto"/>
              <w:bottom w:val="dashSmallGap" w:sz="4" w:space="0" w:color="auto"/>
              <w:right w:val="single" w:sz="8" w:space="0" w:color="auto"/>
            </w:tcBorders>
            <w:vAlign w:val="center"/>
          </w:tcPr>
          <w:p w14:paraId="1BDA6E43" w14:textId="169F4638" w:rsidR="009465C3" w:rsidRPr="009D1E6C" w:rsidRDefault="009465C3" w:rsidP="009465C3">
            <w:pPr>
              <w:bidi/>
              <w:jc w:val="center"/>
              <w:rPr>
                <w:rFonts w:asciiTheme="majorBidi" w:hAnsiTheme="majorBidi" w:cstheme="majorBidi"/>
                <w:b/>
                <w:bCs/>
                <w:rtl/>
                <w:lang w:bidi="ar-EG"/>
              </w:rPr>
            </w:pPr>
            <w:r>
              <w:rPr>
                <w:rFonts w:asciiTheme="majorBidi" w:hAnsiTheme="majorBidi" w:cstheme="majorBidi" w:hint="cs"/>
                <w:b/>
                <w:bCs/>
                <w:rtl/>
                <w:lang w:bidi="ar-EG"/>
              </w:rPr>
              <w:t>5</w:t>
            </w:r>
          </w:p>
        </w:tc>
        <w:tc>
          <w:tcPr>
            <w:tcW w:w="4901" w:type="dxa"/>
            <w:tcBorders>
              <w:top w:val="dashSmallGap" w:sz="4" w:space="0" w:color="auto"/>
              <w:left w:val="single" w:sz="8" w:space="0" w:color="auto"/>
              <w:bottom w:val="dashSmallGap" w:sz="4" w:space="0" w:color="auto"/>
              <w:right w:val="single" w:sz="8" w:space="0" w:color="auto"/>
            </w:tcBorders>
          </w:tcPr>
          <w:p w14:paraId="25C4B11F" w14:textId="160B96E8" w:rsidR="009465C3" w:rsidRPr="000E0411" w:rsidRDefault="009465C3" w:rsidP="009465C3">
            <w:pPr>
              <w:bidi/>
              <w:spacing w:line="276" w:lineRule="auto"/>
              <w:jc w:val="lowKashida"/>
              <w:rPr>
                <w:rFonts w:ascii="Traditional Arabic" w:hAnsi="Traditional Arabic" w:cs="Traditional Arabic"/>
                <w:sz w:val="28"/>
                <w:szCs w:val="28"/>
                <w:rtl/>
              </w:rPr>
            </w:pPr>
            <w:r w:rsidRPr="009465C3">
              <w:rPr>
                <w:rFonts w:ascii="Traditional Arabic" w:hAnsi="Traditional Arabic" w:cs="Traditional Arabic"/>
                <w:sz w:val="28"/>
                <w:szCs w:val="28"/>
                <w:rtl/>
              </w:rPr>
              <w:t>الاختبار النهائي (جماعي)</w:t>
            </w:r>
          </w:p>
        </w:tc>
        <w:tc>
          <w:tcPr>
            <w:tcW w:w="2002" w:type="dxa"/>
            <w:tcBorders>
              <w:top w:val="dashSmallGap" w:sz="4" w:space="0" w:color="auto"/>
              <w:left w:val="single" w:sz="8" w:space="0" w:color="auto"/>
              <w:bottom w:val="dashSmallGap" w:sz="4" w:space="0" w:color="auto"/>
              <w:right w:val="single" w:sz="8" w:space="0" w:color="auto"/>
            </w:tcBorders>
          </w:tcPr>
          <w:p w14:paraId="05CBAF42" w14:textId="5216350A" w:rsidR="009465C3" w:rsidRPr="000E0411" w:rsidRDefault="009465C3" w:rsidP="009465C3">
            <w:pPr>
              <w:bidi/>
              <w:spacing w:line="276" w:lineRule="auto"/>
              <w:jc w:val="center"/>
              <w:rPr>
                <w:rFonts w:ascii="Traditional Arabic" w:hAnsi="Traditional Arabic" w:cs="Traditional Arabic"/>
                <w:sz w:val="28"/>
                <w:szCs w:val="28"/>
                <w:rtl/>
              </w:rPr>
            </w:pPr>
            <w:r w:rsidRPr="009465C3">
              <w:rPr>
                <w:rFonts w:ascii="Traditional Arabic" w:hAnsi="Traditional Arabic" w:cs="Traditional Arabic"/>
                <w:sz w:val="28"/>
                <w:szCs w:val="28"/>
                <w:rtl/>
              </w:rPr>
              <w:t>السادس عشر</w:t>
            </w:r>
          </w:p>
        </w:tc>
        <w:tc>
          <w:tcPr>
            <w:tcW w:w="2247" w:type="dxa"/>
            <w:tcBorders>
              <w:top w:val="dashSmallGap" w:sz="4" w:space="0" w:color="auto"/>
              <w:left w:val="single" w:sz="8" w:space="0" w:color="auto"/>
              <w:bottom w:val="dashSmallGap" w:sz="4" w:space="0" w:color="auto"/>
            </w:tcBorders>
          </w:tcPr>
          <w:p w14:paraId="720F24E8" w14:textId="2978DA28" w:rsidR="009465C3" w:rsidRPr="000E0411" w:rsidRDefault="009465C3" w:rsidP="003E6F25">
            <w:pPr>
              <w:bidi/>
              <w:spacing w:line="276" w:lineRule="auto"/>
              <w:jc w:val="center"/>
              <w:rPr>
                <w:rFonts w:ascii="Traditional Arabic" w:hAnsi="Traditional Arabic" w:cs="Traditional Arabic"/>
                <w:sz w:val="28"/>
                <w:szCs w:val="28"/>
                <w:rtl/>
              </w:rPr>
            </w:pPr>
            <w:r w:rsidRPr="009465C3">
              <w:rPr>
                <w:rFonts w:ascii="Traditional Arabic" w:hAnsi="Traditional Arabic" w:cs="Traditional Arabic"/>
                <w:sz w:val="28"/>
                <w:szCs w:val="28"/>
              </w:rPr>
              <w:t>40</w:t>
            </w:r>
            <w:r w:rsidR="003E6F25">
              <w:rPr>
                <w:rFonts w:ascii="Traditional Arabic" w:hAnsi="Traditional Arabic" w:cs="Traditional Arabic" w:hint="cs"/>
                <w:sz w:val="28"/>
                <w:szCs w:val="28"/>
                <w:rtl/>
              </w:rPr>
              <w:t>%</w:t>
            </w:r>
          </w:p>
        </w:tc>
      </w:tr>
      <w:tr w:rsidR="00292DBE" w:rsidRPr="005D2DDD" w14:paraId="16225A89" w14:textId="77777777" w:rsidTr="009465C3">
        <w:trPr>
          <w:trHeight w:val="260"/>
          <w:jc w:val="center"/>
        </w:trPr>
        <w:tc>
          <w:tcPr>
            <w:tcW w:w="421" w:type="dxa"/>
            <w:tcBorders>
              <w:top w:val="dashSmallGap" w:sz="4" w:space="0" w:color="auto"/>
              <w:bottom w:val="dashSmallGap" w:sz="4" w:space="0" w:color="auto"/>
              <w:right w:val="single" w:sz="8" w:space="0" w:color="auto"/>
            </w:tcBorders>
            <w:vAlign w:val="center"/>
          </w:tcPr>
          <w:p w14:paraId="35DE1387" w14:textId="75E550F7" w:rsidR="00292DBE" w:rsidRPr="009D1E6C" w:rsidRDefault="00292DBE" w:rsidP="00292DBE">
            <w:pPr>
              <w:bidi/>
              <w:jc w:val="center"/>
              <w:rPr>
                <w:rFonts w:asciiTheme="majorBidi" w:hAnsiTheme="majorBidi" w:cstheme="majorBidi"/>
                <w:b/>
                <w:bCs/>
                <w:rtl/>
                <w:lang w:bidi="ar-EG"/>
              </w:rPr>
            </w:pPr>
          </w:p>
        </w:tc>
        <w:tc>
          <w:tcPr>
            <w:tcW w:w="4901"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239FF866" w14:textId="356CA73F" w:rsidR="00292DBE" w:rsidRPr="00DE07AD" w:rsidRDefault="00292DBE" w:rsidP="00292DBE">
            <w:pPr>
              <w:bidi/>
              <w:jc w:val="center"/>
              <w:rPr>
                <w:rFonts w:asciiTheme="majorBidi" w:hAnsiTheme="majorBidi" w:cstheme="majorBidi"/>
              </w:rPr>
            </w:pPr>
            <w:r>
              <w:rPr>
                <w:rFonts w:asciiTheme="majorBidi" w:hAnsiTheme="majorBidi" w:cstheme="majorBidi" w:hint="cs"/>
                <w:rtl/>
              </w:rPr>
              <w:t>المجموع</w:t>
            </w:r>
          </w:p>
        </w:tc>
        <w:tc>
          <w:tcPr>
            <w:tcW w:w="2002"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4B0934D3" w14:textId="3A9D5AA0" w:rsidR="00292DBE" w:rsidRPr="00DE07AD" w:rsidRDefault="00292DBE" w:rsidP="00580878">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shd w:val="clear" w:color="auto" w:fill="8DB3E2" w:themeFill="text2" w:themeFillTint="66"/>
            <w:vAlign w:val="center"/>
          </w:tcPr>
          <w:p w14:paraId="3B3C5F57" w14:textId="1C6D007D" w:rsidR="00292DBE" w:rsidRPr="00DE07AD" w:rsidRDefault="00292DBE" w:rsidP="00580878">
            <w:pPr>
              <w:bidi/>
              <w:jc w:val="center"/>
              <w:rPr>
                <w:rFonts w:asciiTheme="majorBidi" w:hAnsiTheme="majorBidi" w:cstheme="majorBidi"/>
              </w:rPr>
            </w:pPr>
            <w:r w:rsidRPr="000E0411">
              <w:rPr>
                <w:rFonts w:ascii="Traditional Arabic" w:hAnsi="Traditional Arabic" w:cs="Traditional Arabic"/>
                <w:sz w:val="28"/>
                <w:szCs w:val="28"/>
                <w:rtl/>
                <w:lang w:bidi="ar-EG"/>
              </w:rPr>
              <w:t>100%</w:t>
            </w:r>
          </w:p>
        </w:tc>
      </w:tr>
    </w:tbl>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2" w:name="_Toc526247388"/>
      <w:bookmarkStart w:id="23"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3A41EA23" w14:textId="77777777" w:rsidR="00F07B5D" w:rsidRPr="009316C2" w:rsidRDefault="00F07B5D" w:rsidP="009316C2">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ترتيبات إتاحة </w:t>
            </w:r>
            <w:r w:rsidRPr="009316C2">
              <w:rPr>
                <w:rFonts w:ascii="Traditional Arabic" w:hAnsi="Traditional Arabic" w:cs="Traditional Arabic"/>
                <w:sz w:val="28"/>
                <w:szCs w:val="28"/>
                <w:rtl/>
                <w:lang w:bidi="ar-EG"/>
              </w:rPr>
              <w:t xml:space="preserve">أعضاء هيئة التدريس </w:t>
            </w:r>
            <w:r w:rsidRPr="009316C2">
              <w:rPr>
                <w:rFonts w:ascii="Traditional Arabic" w:hAnsi="Traditional Arabic" w:cs="Traditional Arabic" w:hint="cs"/>
                <w:sz w:val="28"/>
                <w:szCs w:val="28"/>
                <w:rtl/>
                <w:lang w:bidi="ar-EG"/>
              </w:rPr>
              <w:t xml:space="preserve">والهيئة التعليمية </w:t>
            </w:r>
            <w:r w:rsidRPr="009316C2">
              <w:rPr>
                <w:rFonts w:ascii="Traditional Arabic" w:hAnsi="Traditional Arabic" w:cs="Traditional Arabic"/>
                <w:sz w:val="28"/>
                <w:szCs w:val="28"/>
                <w:rtl/>
                <w:lang w:bidi="ar-EG"/>
              </w:rPr>
              <w:t xml:space="preserve">للاستشارات والإرشاد الأكاديمي </w:t>
            </w:r>
            <w:r w:rsidRPr="009316C2">
              <w:rPr>
                <w:rFonts w:ascii="Traditional Arabic" w:hAnsi="Traditional Arabic" w:cs="Traditional Arabic" w:hint="cs"/>
                <w:sz w:val="28"/>
                <w:szCs w:val="28"/>
                <w:rtl/>
                <w:lang w:bidi="ar-EG"/>
              </w:rPr>
              <w:t>الخاص لكل طالب</w:t>
            </w:r>
            <w:r w:rsidRPr="009316C2">
              <w:rPr>
                <w:rFonts w:ascii="Traditional Arabic" w:hAnsi="Traditional Arabic" w:cs="Traditional Arabic"/>
                <w:sz w:val="28"/>
                <w:szCs w:val="28"/>
                <w:rtl/>
                <w:lang w:bidi="ar-EG"/>
              </w:rPr>
              <w:t xml:space="preserve"> (</w:t>
            </w:r>
            <w:r w:rsidRPr="009316C2">
              <w:rPr>
                <w:rFonts w:ascii="Traditional Arabic" w:hAnsi="Traditional Arabic" w:cs="Traditional Arabic" w:hint="cs"/>
                <w:sz w:val="28"/>
                <w:szCs w:val="28"/>
                <w:rtl/>
                <w:lang w:bidi="ar-EG"/>
              </w:rPr>
              <w:t xml:space="preserve">مع </w:t>
            </w:r>
            <w:r w:rsidRPr="009316C2">
              <w:rPr>
                <w:rFonts w:ascii="Traditional Arabic" w:hAnsi="Traditional Arabic" w:cs="Traditional Arabic"/>
                <w:sz w:val="28"/>
                <w:szCs w:val="28"/>
                <w:rtl/>
                <w:lang w:bidi="ar-EG"/>
              </w:rPr>
              <w:t xml:space="preserve">ذكر </w:t>
            </w:r>
            <w:r w:rsidRPr="009316C2">
              <w:rPr>
                <w:rFonts w:ascii="Traditional Arabic" w:hAnsi="Traditional Arabic" w:cs="Traditional Arabic" w:hint="cs"/>
                <w:sz w:val="28"/>
                <w:szCs w:val="28"/>
                <w:rtl/>
                <w:lang w:bidi="ar-EG"/>
              </w:rPr>
              <w:t>م</w:t>
            </w:r>
            <w:r w:rsidRPr="009316C2">
              <w:rPr>
                <w:rFonts w:ascii="Traditional Arabic" w:hAnsi="Traditional Arabic" w:cs="Traditional Arabic"/>
                <w:sz w:val="28"/>
                <w:szCs w:val="28"/>
                <w:rtl/>
                <w:lang w:bidi="ar-EG"/>
              </w:rPr>
              <w:t>قد</w:t>
            </w:r>
            <w:r w:rsidRPr="009316C2">
              <w:rPr>
                <w:rFonts w:ascii="Traditional Arabic" w:hAnsi="Traditional Arabic" w:cs="Traditional Arabic" w:hint="cs"/>
                <w:sz w:val="28"/>
                <w:szCs w:val="28"/>
                <w:rtl/>
                <w:lang w:bidi="ar-EG"/>
              </w:rPr>
              <w:t>ا</w:t>
            </w:r>
            <w:r w:rsidRPr="009316C2">
              <w:rPr>
                <w:rFonts w:ascii="Traditional Arabic" w:hAnsi="Traditional Arabic" w:cs="Traditional Arabic"/>
                <w:sz w:val="28"/>
                <w:szCs w:val="28"/>
                <w:rtl/>
                <w:lang w:bidi="ar-EG"/>
              </w:rPr>
              <w:t xml:space="preserve">ر الوقت الذي يتوقع أن يتواجد خلاله أعضاء هيئة التدريس لهذا الغرض في كل أسبوع).  </w:t>
            </w:r>
          </w:p>
          <w:p w14:paraId="53013C77" w14:textId="18A82794" w:rsidR="00013764" w:rsidRPr="005D2DDD" w:rsidRDefault="00013764" w:rsidP="008140C9">
            <w:pPr>
              <w:bidi/>
              <w:rPr>
                <w:rFonts w:asciiTheme="majorBidi" w:hAnsiTheme="majorBidi" w:cstheme="majorBidi"/>
                <w:b/>
                <w:bCs/>
              </w:rPr>
            </w:pP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50EEA91F" w14:textId="77777777" w:rsidR="009465C3" w:rsidRPr="009465C3" w:rsidRDefault="009465C3" w:rsidP="009465C3">
            <w:pPr>
              <w:bidi/>
              <w:jc w:val="both"/>
              <w:rPr>
                <w:rFonts w:ascii="Traditional Arabic" w:hAnsi="Traditional Arabic" w:cs="Traditional Arabic"/>
                <w:sz w:val="28"/>
                <w:szCs w:val="28"/>
              </w:rPr>
            </w:pPr>
            <w:r w:rsidRPr="009465C3">
              <w:rPr>
                <w:rFonts w:ascii="Traditional Arabic" w:hAnsi="Traditional Arabic" w:cs="Traditional Arabic"/>
                <w:sz w:val="28"/>
                <w:szCs w:val="28"/>
                <w:rtl/>
              </w:rPr>
              <w:t>مغني اللبيب عن كتب الأعاريب، لابن هشام الأنصاري، تحقيق مازن المبارك وزملائه.</w:t>
            </w:r>
          </w:p>
          <w:p w14:paraId="6E7A55AA" w14:textId="357D5FB4" w:rsidR="005612EC" w:rsidRPr="000833A3" w:rsidRDefault="009465C3" w:rsidP="009465C3">
            <w:pPr>
              <w:bidi/>
              <w:contextualSpacing/>
              <w:rPr>
                <w:rFonts w:ascii="Traditional Arabic" w:hAnsi="Traditional Arabic" w:cs="Traditional Arabic"/>
                <w:sz w:val="28"/>
                <w:szCs w:val="28"/>
              </w:rPr>
            </w:pPr>
            <w:r w:rsidRPr="009465C3">
              <w:rPr>
                <w:rFonts w:ascii="Traditional Arabic" w:hAnsi="Traditional Arabic" w:cs="Traditional Arabic"/>
                <w:sz w:val="28"/>
                <w:szCs w:val="28"/>
                <w:rtl/>
              </w:rPr>
              <w:t xml:space="preserve">شرح ابن عقيل على ألفية ابن مالك، ومعه منحة الجليل بتحقيق: شرح ابن عقيل، لمحمد محيي الدين </w:t>
            </w:r>
            <w:r w:rsidRPr="009465C3">
              <w:rPr>
                <w:rFonts w:ascii="Traditional Arabic" w:hAnsi="Traditional Arabic" w:cs="Traditional Arabic" w:hint="cs"/>
                <w:sz w:val="28"/>
                <w:szCs w:val="28"/>
                <w:rtl/>
              </w:rPr>
              <w:t>عبد الحمي</w:t>
            </w:r>
            <w:r w:rsidRPr="009465C3">
              <w:rPr>
                <w:rFonts w:ascii="Traditional Arabic" w:hAnsi="Traditional Arabic" w:cs="Traditional Arabic" w:hint="eastAsia"/>
                <w:sz w:val="28"/>
                <w:szCs w:val="28"/>
                <w:rtl/>
              </w:rPr>
              <w:t>د</w:t>
            </w:r>
            <w:r w:rsidRPr="009465C3">
              <w:rPr>
                <w:rFonts w:ascii="Traditional Arabic" w:hAnsi="Traditional Arabic" w:cs="Traditional Arabic"/>
                <w:sz w:val="28"/>
                <w:szCs w:val="28"/>
                <w:rtl/>
              </w:rPr>
              <w:t>.</w:t>
            </w:r>
            <w:r w:rsidR="008140C9" w:rsidRPr="005438CD">
              <w:rPr>
                <w:rFonts w:ascii="Traditional Arabic" w:hAnsi="Traditional Arabic" w:cs="Traditional Arabic"/>
                <w:sz w:val="28"/>
                <w:szCs w:val="28"/>
                <w:rtl/>
              </w:rPr>
              <w:t>.</w:t>
            </w:r>
          </w:p>
        </w:tc>
      </w:tr>
      <w:tr w:rsidR="005612EC" w:rsidRPr="005D2DDD" w14:paraId="5B62A824" w14:textId="77777777" w:rsidTr="000B5619">
        <w:trPr>
          <w:trHeight w:val="736"/>
        </w:trPr>
        <w:tc>
          <w:tcPr>
            <w:tcW w:w="2603"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171100C1" w14:textId="77777777" w:rsidR="009465C3" w:rsidRPr="009465C3" w:rsidRDefault="009465C3" w:rsidP="009465C3">
            <w:pPr>
              <w:numPr>
                <w:ilvl w:val="0"/>
                <w:numId w:val="13"/>
              </w:numPr>
              <w:bidi/>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شرح المفصل لأبي البقاء ابن يعيش، قدم له الدكتور إميل بديع يعقوب.</w:t>
            </w:r>
          </w:p>
          <w:p w14:paraId="0256A596" w14:textId="77777777" w:rsidR="009465C3" w:rsidRPr="009465C3" w:rsidRDefault="009465C3" w:rsidP="009465C3">
            <w:pPr>
              <w:numPr>
                <w:ilvl w:val="0"/>
                <w:numId w:val="13"/>
              </w:numPr>
              <w:bidi/>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التطبيق النحوي، الدكتور عبده الراجحي.</w:t>
            </w:r>
          </w:p>
          <w:p w14:paraId="511B2B2E" w14:textId="77777777" w:rsidR="009465C3" w:rsidRPr="009465C3" w:rsidRDefault="009465C3" w:rsidP="009465C3">
            <w:pPr>
              <w:numPr>
                <w:ilvl w:val="0"/>
                <w:numId w:val="13"/>
              </w:numPr>
              <w:bidi/>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 xml:space="preserve">جامع الدروس العربية، لمصطفى </w:t>
            </w:r>
            <w:proofErr w:type="spellStart"/>
            <w:r w:rsidRPr="009465C3">
              <w:rPr>
                <w:rFonts w:ascii="Traditional Arabic" w:hAnsi="Traditional Arabic" w:cs="Traditional Arabic"/>
                <w:sz w:val="28"/>
                <w:szCs w:val="28"/>
                <w:rtl/>
              </w:rPr>
              <w:t>الغلاييني</w:t>
            </w:r>
            <w:proofErr w:type="spellEnd"/>
            <w:r w:rsidRPr="009465C3">
              <w:rPr>
                <w:rFonts w:ascii="Traditional Arabic" w:hAnsi="Traditional Arabic" w:cs="Traditional Arabic"/>
                <w:sz w:val="28"/>
                <w:szCs w:val="28"/>
                <w:rtl/>
              </w:rPr>
              <w:t>.</w:t>
            </w:r>
          </w:p>
          <w:p w14:paraId="1A546CB1" w14:textId="77777777" w:rsidR="009465C3" w:rsidRPr="009465C3" w:rsidRDefault="009465C3" w:rsidP="009465C3">
            <w:pPr>
              <w:numPr>
                <w:ilvl w:val="0"/>
                <w:numId w:val="13"/>
              </w:numPr>
              <w:bidi/>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النحو الوافي لعباس حسن.</w:t>
            </w:r>
          </w:p>
          <w:p w14:paraId="33DA78C6" w14:textId="77777777" w:rsidR="009465C3" w:rsidRPr="009465C3" w:rsidRDefault="009465C3" w:rsidP="009465C3">
            <w:pPr>
              <w:numPr>
                <w:ilvl w:val="0"/>
                <w:numId w:val="13"/>
              </w:numPr>
              <w:bidi/>
              <w:jc w:val="lowKashida"/>
              <w:rPr>
                <w:rFonts w:ascii="Traditional Arabic" w:hAnsi="Traditional Arabic" w:cs="Traditional Arabic"/>
                <w:sz w:val="28"/>
                <w:szCs w:val="28"/>
              </w:rPr>
            </w:pPr>
            <w:r w:rsidRPr="009465C3">
              <w:rPr>
                <w:rFonts w:ascii="Traditional Arabic" w:hAnsi="Traditional Arabic" w:cs="Traditional Arabic"/>
                <w:sz w:val="28"/>
                <w:szCs w:val="28"/>
                <w:rtl/>
              </w:rPr>
              <w:t>النحو المصفى، لمحمد عيد.</w:t>
            </w:r>
          </w:p>
          <w:p w14:paraId="4C17B5E9" w14:textId="52C87CBF" w:rsidR="000833A3" w:rsidRPr="000833A3" w:rsidRDefault="009465C3" w:rsidP="009465C3">
            <w:pPr>
              <w:numPr>
                <w:ilvl w:val="0"/>
                <w:numId w:val="13"/>
              </w:numPr>
              <w:bidi/>
              <w:contextualSpacing/>
              <w:rPr>
                <w:rFonts w:ascii="Traditional Arabic" w:hAnsi="Traditional Arabic" w:cs="Traditional Arabic"/>
                <w:sz w:val="28"/>
                <w:szCs w:val="28"/>
              </w:rPr>
            </w:pPr>
            <w:r w:rsidRPr="009465C3">
              <w:rPr>
                <w:rFonts w:ascii="Traditional Arabic" w:hAnsi="Traditional Arabic" w:cs="Traditional Arabic"/>
                <w:sz w:val="28"/>
                <w:szCs w:val="28"/>
                <w:rtl/>
              </w:rPr>
              <w:t>معجم قواعد اللغة العربية في جداول ولوحات</w:t>
            </w:r>
            <w:r>
              <w:rPr>
                <w:rFonts w:ascii="Traditional Arabic" w:hAnsi="Traditional Arabic" w:cs="Traditional Arabic" w:hint="cs"/>
                <w:sz w:val="28"/>
                <w:szCs w:val="28"/>
                <w:rtl/>
              </w:rPr>
              <w:t>.</w:t>
            </w:r>
          </w:p>
        </w:tc>
      </w:tr>
      <w:tr w:rsidR="005612EC" w:rsidRPr="005D2DDD" w14:paraId="74D0478D" w14:textId="77777777" w:rsidTr="00FC1242">
        <w:trPr>
          <w:trHeight w:val="736"/>
        </w:trPr>
        <w:tc>
          <w:tcPr>
            <w:tcW w:w="2603"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31E77435"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موقع اللغة العربية تعلمًا وتعليمًا</w:t>
            </w:r>
          </w:p>
          <w:p w14:paraId="1761E2E2"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عجائب من العربية</w:t>
            </w:r>
            <w:r w:rsidRPr="009465C3">
              <w:rPr>
                <w:rFonts w:ascii="Traditional Arabic" w:hAnsi="Traditional Arabic" w:cs="Traditional Arabic"/>
                <w:sz w:val="28"/>
                <w:szCs w:val="28"/>
              </w:rPr>
              <w:t>.</w:t>
            </w:r>
          </w:p>
          <w:p w14:paraId="2149B279"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فنون اللغة العربية</w:t>
            </w:r>
            <w:r w:rsidRPr="009465C3">
              <w:rPr>
                <w:rFonts w:ascii="Traditional Arabic" w:hAnsi="Traditional Arabic" w:cs="Traditional Arabic"/>
                <w:sz w:val="28"/>
                <w:szCs w:val="28"/>
              </w:rPr>
              <w:t>.</w:t>
            </w:r>
          </w:p>
          <w:p w14:paraId="2350928B"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مقهى اللغة العربية</w:t>
            </w:r>
            <w:r w:rsidRPr="009465C3">
              <w:rPr>
                <w:rFonts w:ascii="Traditional Arabic" w:hAnsi="Traditional Arabic" w:cs="Traditional Arabic"/>
                <w:sz w:val="28"/>
                <w:szCs w:val="28"/>
              </w:rPr>
              <w:t xml:space="preserve">.    </w:t>
            </w:r>
          </w:p>
          <w:p w14:paraId="65129604"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منتدى الإيوان</w:t>
            </w:r>
            <w:r w:rsidRPr="009465C3">
              <w:rPr>
                <w:rFonts w:ascii="Traditional Arabic" w:hAnsi="Traditional Arabic" w:cs="Traditional Arabic"/>
                <w:sz w:val="28"/>
                <w:szCs w:val="28"/>
              </w:rPr>
              <w:t>.</w:t>
            </w:r>
          </w:p>
          <w:p w14:paraId="15120826"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مكتبة المصطفى</w:t>
            </w:r>
          </w:p>
          <w:p w14:paraId="6FCF5479"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 xml:space="preserve">  http://www.al-mostafa.com/index.htm </w:t>
            </w:r>
          </w:p>
          <w:p w14:paraId="7FE88869"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موقع الوراق</w:t>
            </w:r>
          </w:p>
          <w:p w14:paraId="16C61810"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lastRenderedPageBreak/>
              <w:t>http://www.alwaraq.net/index</w:t>
            </w:r>
          </w:p>
          <w:p w14:paraId="4895D14A"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مكتبة مشكاة الإسلام</w:t>
            </w:r>
          </w:p>
          <w:p w14:paraId="368AD58E"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 xml:space="preserve">http://www.almeshkat.net/books/index.php </w:t>
            </w:r>
          </w:p>
          <w:p w14:paraId="072F81FB"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لجمعية العلمية السعودية للغة العربية</w:t>
            </w:r>
          </w:p>
          <w:p w14:paraId="449A220C"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 xml:space="preserve">http://www.imamu.edu.sa/arabiyah </w:t>
            </w:r>
          </w:p>
          <w:p w14:paraId="6818F21C"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الألوكة</w:t>
            </w:r>
          </w:p>
          <w:p w14:paraId="200D0E84"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http://www.alukah.net /</w:t>
            </w:r>
          </w:p>
          <w:p w14:paraId="2FF29879"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الإيوان</w:t>
            </w:r>
          </w:p>
          <w:p w14:paraId="08D02E7B"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 xml:space="preserve">http://www.iwan.fajjal.com </w:t>
            </w:r>
          </w:p>
          <w:p w14:paraId="3593D3F7"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صوت العربية</w:t>
            </w:r>
          </w:p>
          <w:p w14:paraId="033775D0"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http://www.alarabiyah.ws /</w:t>
            </w:r>
          </w:p>
          <w:p w14:paraId="01AF6031"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شبكة الفصيح</w:t>
            </w:r>
          </w:p>
          <w:p w14:paraId="4009F10C"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 xml:space="preserve">http://www.alfaseeh.com/vb/index.php </w:t>
            </w:r>
          </w:p>
          <w:p w14:paraId="58714181" w14:textId="77777777" w:rsidR="009465C3" w:rsidRPr="009465C3" w:rsidRDefault="009465C3" w:rsidP="009465C3">
            <w:pPr>
              <w:bidi/>
              <w:ind w:left="360"/>
              <w:jc w:val="both"/>
              <w:rPr>
                <w:rFonts w:ascii="Traditional Arabic" w:hAnsi="Traditional Arabic" w:cs="Traditional Arabic"/>
                <w:sz w:val="28"/>
                <w:szCs w:val="28"/>
                <w:rtl/>
              </w:rPr>
            </w:pPr>
            <w:r w:rsidRPr="009465C3">
              <w:rPr>
                <w:rFonts w:ascii="Traditional Arabic" w:hAnsi="Traditional Arabic" w:cs="Traditional Arabic"/>
                <w:sz w:val="28"/>
                <w:szCs w:val="28"/>
              </w:rPr>
              <w:t>•</w:t>
            </w:r>
            <w:r w:rsidRPr="009465C3">
              <w:rPr>
                <w:rFonts w:ascii="Traditional Arabic" w:hAnsi="Traditional Arabic" w:cs="Traditional Arabic"/>
                <w:sz w:val="28"/>
                <w:szCs w:val="28"/>
              </w:rPr>
              <w:tab/>
            </w:r>
            <w:r w:rsidRPr="009465C3">
              <w:rPr>
                <w:rFonts w:ascii="Traditional Arabic" w:hAnsi="Traditional Arabic" w:cs="Traditional Arabic"/>
                <w:sz w:val="28"/>
                <w:szCs w:val="28"/>
                <w:rtl/>
              </w:rPr>
              <w:t>منتديات الكتب المصورة</w:t>
            </w:r>
          </w:p>
          <w:p w14:paraId="0BEAD67F" w14:textId="77777777" w:rsidR="009465C3" w:rsidRPr="009465C3" w:rsidRDefault="009465C3" w:rsidP="009465C3">
            <w:pPr>
              <w:bidi/>
              <w:ind w:left="360"/>
              <w:jc w:val="both"/>
              <w:rPr>
                <w:rFonts w:ascii="Traditional Arabic" w:hAnsi="Traditional Arabic" w:cs="Traditional Arabic"/>
                <w:sz w:val="28"/>
                <w:szCs w:val="28"/>
              </w:rPr>
            </w:pPr>
            <w:r w:rsidRPr="009465C3">
              <w:rPr>
                <w:rFonts w:ascii="Traditional Arabic" w:hAnsi="Traditional Arabic" w:cs="Traditional Arabic"/>
                <w:sz w:val="28"/>
                <w:szCs w:val="28"/>
              </w:rPr>
              <w:t>http://pdfbooks.net/vb/login.php</w:t>
            </w:r>
          </w:p>
          <w:p w14:paraId="1822ED46" w14:textId="4B337770" w:rsidR="005612EC" w:rsidRPr="000833A3" w:rsidRDefault="009465C3" w:rsidP="009465C3">
            <w:pPr>
              <w:pStyle w:val="af"/>
              <w:bidi/>
              <w:jc w:val="right"/>
              <w:rPr>
                <w:rFonts w:ascii="Traditional Arabic" w:hAnsi="Traditional Arabic" w:cs="Traditional Arabic"/>
                <w:color w:val="0000FF"/>
                <w:u w:val="single"/>
              </w:rPr>
            </w:pPr>
            <w:r w:rsidRPr="009465C3">
              <w:rPr>
                <w:rFonts w:ascii="Traditional Arabic" w:hAnsi="Traditional Arabic" w:cs="Traditional Arabic"/>
                <w:sz w:val="28"/>
                <w:szCs w:val="28"/>
                <w:rtl/>
              </w:rPr>
              <w:t>•</w:t>
            </w:r>
            <w:r w:rsidRPr="009465C3">
              <w:rPr>
                <w:rFonts w:ascii="Traditional Arabic" w:hAnsi="Traditional Arabic" w:cs="Traditional Arabic"/>
                <w:sz w:val="28"/>
                <w:szCs w:val="28"/>
                <w:rtl/>
              </w:rPr>
              <w:tab/>
              <w:t>المكتبة الوقفية.</w:t>
            </w: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lastRenderedPageBreak/>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2E842029" w14:textId="77777777" w:rsidR="00234D3F" w:rsidRPr="00234D3F" w:rsidRDefault="00234D3F" w:rsidP="00234D3F">
            <w:pPr>
              <w:bidi/>
              <w:jc w:val="lowKashida"/>
              <w:rPr>
                <w:rFonts w:ascii="Traditional Arabic" w:hAnsi="Traditional Arabic" w:cs="Traditional Arabic"/>
                <w:sz w:val="28"/>
                <w:szCs w:val="28"/>
                <w:rtl/>
                <w:lang w:bidi="ar-EG"/>
              </w:rPr>
            </w:pPr>
            <w:r w:rsidRPr="00234D3F">
              <w:rPr>
                <w:rFonts w:ascii="Traditional Arabic" w:hAnsi="Traditional Arabic" w:cs="Traditional Arabic"/>
                <w:sz w:val="28"/>
                <w:szCs w:val="28"/>
                <w:lang w:bidi="ar-EG"/>
              </w:rPr>
              <w:t>•</w:t>
            </w:r>
            <w:r w:rsidRPr="00234D3F">
              <w:rPr>
                <w:rFonts w:ascii="Traditional Arabic" w:hAnsi="Traditional Arabic" w:cs="Traditional Arabic"/>
                <w:sz w:val="28"/>
                <w:szCs w:val="28"/>
                <w:lang w:bidi="ar-EG"/>
              </w:rPr>
              <w:tab/>
            </w:r>
            <w:r w:rsidRPr="00234D3F">
              <w:rPr>
                <w:rFonts w:ascii="Traditional Arabic" w:hAnsi="Traditional Arabic" w:cs="Traditional Arabic"/>
                <w:sz w:val="28"/>
                <w:szCs w:val="28"/>
                <w:rtl/>
                <w:lang w:bidi="ar-EG"/>
              </w:rPr>
              <w:t>أقراص ممغنطة</w:t>
            </w:r>
            <w:r w:rsidRPr="00234D3F">
              <w:rPr>
                <w:rFonts w:ascii="Traditional Arabic" w:hAnsi="Traditional Arabic" w:cs="Traditional Arabic"/>
                <w:sz w:val="28"/>
                <w:szCs w:val="28"/>
                <w:lang w:bidi="ar-EG"/>
              </w:rPr>
              <w:t xml:space="preserve"> ((CD </w:t>
            </w:r>
            <w:r w:rsidRPr="00234D3F">
              <w:rPr>
                <w:rFonts w:ascii="Traditional Arabic" w:hAnsi="Traditional Arabic" w:cs="Traditional Arabic"/>
                <w:sz w:val="28"/>
                <w:szCs w:val="28"/>
                <w:rtl/>
                <w:lang w:bidi="ar-EG"/>
              </w:rPr>
              <w:t>الموسوعة الشاملة</w:t>
            </w:r>
            <w:r w:rsidRPr="00234D3F">
              <w:rPr>
                <w:rFonts w:ascii="Traditional Arabic" w:hAnsi="Traditional Arabic" w:cs="Traditional Arabic"/>
                <w:sz w:val="28"/>
                <w:szCs w:val="28"/>
                <w:lang w:bidi="ar-EG"/>
              </w:rPr>
              <w:t>.</w:t>
            </w:r>
          </w:p>
          <w:p w14:paraId="7BA3EB9E" w14:textId="1DD2863C" w:rsidR="005612EC" w:rsidRPr="009316C2" w:rsidRDefault="00234D3F" w:rsidP="00234D3F">
            <w:pPr>
              <w:bidi/>
              <w:jc w:val="lowKashida"/>
              <w:rPr>
                <w:rFonts w:ascii="Traditional Arabic" w:hAnsi="Traditional Arabic" w:cs="Traditional Arabic"/>
                <w:sz w:val="28"/>
                <w:szCs w:val="28"/>
                <w:lang w:bidi="ar-EG"/>
              </w:rPr>
            </w:pPr>
            <w:r w:rsidRPr="00234D3F">
              <w:rPr>
                <w:rFonts w:ascii="Traditional Arabic" w:hAnsi="Traditional Arabic" w:cs="Traditional Arabic"/>
                <w:sz w:val="28"/>
                <w:szCs w:val="28"/>
                <w:rtl/>
                <w:lang w:bidi="ar-EG"/>
              </w:rPr>
              <w:t>•</w:t>
            </w:r>
            <w:r w:rsidRPr="00234D3F">
              <w:rPr>
                <w:rFonts w:ascii="Traditional Arabic" w:hAnsi="Traditional Arabic" w:cs="Traditional Arabic"/>
                <w:sz w:val="28"/>
                <w:szCs w:val="28"/>
                <w:rtl/>
                <w:lang w:bidi="ar-EG"/>
              </w:rPr>
              <w:tab/>
              <w:t>أقراص ممغنطة ( (</w:t>
            </w:r>
            <w:r w:rsidRPr="00234D3F">
              <w:rPr>
                <w:rFonts w:ascii="Traditional Arabic" w:hAnsi="Traditional Arabic" w:cs="Traditional Arabic"/>
                <w:sz w:val="28"/>
                <w:szCs w:val="28"/>
                <w:lang w:bidi="ar-EG"/>
              </w:rPr>
              <w:t>CD</w:t>
            </w:r>
            <w:r w:rsidRPr="00234D3F">
              <w:rPr>
                <w:rFonts w:ascii="Traditional Arabic" w:hAnsi="Traditional Arabic" w:cs="Traditional Arabic"/>
                <w:sz w:val="28"/>
                <w:szCs w:val="28"/>
                <w:rtl/>
                <w:lang w:bidi="ar-EG"/>
              </w:rPr>
              <w:t>الموسوعة النحوية</w:t>
            </w:r>
          </w:p>
        </w:tc>
      </w:tr>
    </w:tbl>
    <w:p w14:paraId="52F88B51" w14:textId="77777777" w:rsidR="004578BB" w:rsidRPr="00975F52" w:rsidRDefault="004578BB" w:rsidP="00416FE2">
      <w:pPr>
        <w:pStyle w:val="2"/>
        <w:rPr>
          <w:sz w:val="14"/>
          <w:szCs w:val="14"/>
          <w:rtl/>
        </w:rPr>
      </w:pPr>
      <w:bookmarkStart w:id="27" w:name="_Toc526247390"/>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DE3C6D"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DE3C6D" w:rsidRPr="00292DBE" w:rsidRDefault="003C307F" w:rsidP="00416FE2">
            <w:pPr>
              <w:bidi/>
              <w:jc w:val="center"/>
              <w:rPr>
                <w:rFonts w:ascii="Traditional Arabic" w:hAnsi="Traditional Arabic" w:cs="Traditional Arabic"/>
                <w:sz w:val="28"/>
                <w:szCs w:val="28"/>
                <w:lang w:bidi="ar-EG"/>
              </w:rPr>
            </w:pPr>
            <w:r w:rsidRPr="00292DBE">
              <w:rPr>
                <w:rFonts w:ascii="Traditional Arabic" w:hAnsi="Traditional Arabic" w:cs="Traditional Arabic"/>
                <w:sz w:val="28"/>
                <w:szCs w:val="28"/>
                <w:rtl/>
                <w:lang w:bidi="ar-EG"/>
              </w:rPr>
              <w:t>المرافق</w:t>
            </w:r>
          </w:p>
          <w:p w14:paraId="4DF34719" w14:textId="351565B1" w:rsidR="00DE3C6D" w:rsidRPr="00292DBE" w:rsidRDefault="00BA479B"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w:t>
            </w:r>
            <w:r w:rsidR="00C36A18" w:rsidRPr="00292DBE">
              <w:rPr>
                <w:rFonts w:ascii="Traditional Arabic" w:hAnsi="Traditional Arabic" w:cs="Traditional Arabic" w:hint="cs"/>
                <w:sz w:val="28"/>
                <w:szCs w:val="28"/>
                <w:rtl/>
                <w:lang w:bidi="ar-EG"/>
              </w:rPr>
              <w:t>القاعات</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الدراسية، المختبرات، قاعات</w:t>
            </w:r>
            <w:r w:rsidR="003C307F" w:rsidRPr="00292DBE">
              <w:rPr>
                <w:rFonts w:ascii="Traditional Arabic" w:hAnsi="Traditional Arabic" w:cs="Traditional Arabic"/>
                <w:sz w:val="28"/>
                <w:szCs w:val="28"/>
                <w:rtl/>
                <w:lang w:bidi="ar-EG"/>
              </w:rPr>
              <w:t xml:space="preserve"> العرض</w:t>
            </w:r>
            <w:r w:rsidR="00C36A18" w:rsidRPr="00292DBE">
              <w:rPr>
                <w:rFonts w:ascii="Traditional Arabic" w:hAnsi="Traditional Arabic" w:cs="Traditional Arabic" w:hint="cs"/>
                <w:sz w:val="28"/>
                <w:szCs w:val="28"/>
                <w:rtl/>
                <w:lang w:bidi="ar-EG"/>
              </w:rPr>
              <w:t>، قاعات المحاكاة</w:t>
            </w:r>
            <w:r w:rsidR="003C307F" w:rsidRPr="00292DBE">
              <w:rPr>
                <w:rFonts w:ascii="Traditional Arabic" w:hAnsi="Traditional Arabic" w:cs="Traditional Arabic"/>
                <w:sz w:val="28"/>
                <w:szCs w:val="28"/>
                <w:rtl/>
                <w:lang w:bidi="ar-EG"/>
              </w:rPr>
              <w:t xml:space="preserve"> ... </w:t>
            </w:r>
            <w:r w:rsidRPr="00292DBE">
              <w:rPr>
                <w:rFonts w:ascii="Traditional Arabic" w:hAnsi="Traditional Arabic" w:cs="Traditional Arabic"/>
                <w:sz w:val="28"/>
                <w:szCs w:val="28"/>
                <w:rtl/>
                <w:lang w:bidi="ar-EG"/>
              </w:rPr>
              <w:t>إلخ)</w:t>
            </w:r>
          </w:p>
        </w:tc>
        <w:tc>
          <w:tcPr>
            <w:tcW w:w="5731" w:type="dxa"/>
            <w:tcBorders>
              <w:top w:val="single" w:sz="8" w:space="0" w:color="auto"/>
              <w:bottom w:val="dashSmallGap" w:sz="4" w:space="0" w:color="auto"/>
            </w:tcBorders>
            <w:vAlign w:val="center"/>
          </w:tcPr>
          <w:p w14:paraId="392CE8F0" w14:textId="77777777" w:rsidR="008140C9" w:rsidRPr="008140C9" w:rsidRDefault="008140C9" w:rsidP="008140C9">
            <w:pPr>
              <w:bidi/>
              <w:rPr>
                <w:rFonts w:ascii="Traditional Arabic" w:hAnsi="Traditional Arabic" w:cs="Traditional Arabic"/>
                <w:sz w:val="28"/>
                <w:szCs w:val="28"/>
                <w:rtl/>
                <w:lang w:bidi="ar-EG"/>
              </w:rPr>
            </w:pPr>
            <w:r w:rsidRPr="008140C9">
              <w:rPr>
                <w:rFonts w:ascii="Traditional Arabic" w:hAnsi="Traditional Arabic" w:cs="Traditional Arabic"/>
                <w:sz w:val="28"/>
                <w:szCs w:val="28"/>
                <w:rtl/>
                <w:lang w:bidi="ar-EG"/>
              </w:rPr>
              <w:t>المباني (قاعات المحاضرات، والمختبرات، وقاعات العرض، والمعامل، وغيرها)</w:t>
            </w:r>
            <w:r w:rsidRPr="008140C9">
              <w:rPr>
                <w:rFonts w:ascii="Traditional Arabic" w:hAnsi="Traditional Arabic" w:cs="Traditional Arabic"/>
                <w:sz w:val="28"/>
                <w:szCs w:val="28"/>
                <w:lang w:bidi="ar-EG"/>
              </w:rPr>
              <w:t>:</w:t>
            </w:r>
          </w:p>
          <w:p w14:paraId="1F051962" w14:textId="77777777" w:rsidR="009465C3" w:rsidRPr="009465C3" w:rsidRDefault="009465C3" w:rsidP="009465C3">
            <w:pPr>
              <w:bidi/>
              <w:rPr>
                <w:rFonts w:ascii="Traditional Arabic" w:hAnsi="Traditional Arabic" w:cs="Traditional Arabic"/>
                <w:sz w:val="28"/>
                <w:szCs w:val="28"/>
                <w:rtl/>
                <w:lang w:bidi="ar-EG"/>
              </w:rPr>
            </w:pPr>
            <w:r w:rsidRPr="009465C3">
              <w:rPr>
                <w:rFonts w:ascii="Traditional Arabic" w:hAnsi="Traditional Arabic" w:cs="Traditional Arabic"/>
                <w:sz w:val="28"/>
                <w:szCs w:val="28"/>
                <w:lang w:bidi="ar-EG"/>
              </w:rPr>
              <w:t>•</w:t>
            </w:r>
            <w:r w:rsidRPr="009465C3">
              <w:rPr>
                <w:rFonts w:ascii="Traditional Arabic" w:hAnsi="Traditional Arabic" w:cs="Traditional Arabic"/>
                <w:sz w:val="28"/>
                <w:szCs w:val="28"/>
                <w:lang w:bidi="ar-EG"/>
              </w:rPr>
              <w:tab/>
            </w:r>
            <w:r w:rsidRPr="009465C3">
              <w:rPr>
                <w:rFonts w:ascii="Traditional Arabic" w:hAnsi="Traditional Arabic" w:cs="Traditional Arabic"/>
                <w:sz w:val="28"/>
                <w:szCs w:val="28"/>
                <w:rtl/>
                <w:lang w:bidi="ar-EG"/>
              </w:rPr>
              <w:t>قاعات درس مناسبة لأعداد الطلاب</w:t>
            </w:r>
            <w:r w:rsidRPr="009465C3">
              <w:rPr>
                <w:rFonts w:ascii="Traditional Arabic" w:hAnsi="Traditional Arabic" w:cs="Traditional Arabic"/>
                <w:sz w:val="28"/>
                <w:szCs w:val="28"/>
                <w:lang w:bidi="ar-EG"/>
              </w:rPr>
              <w:t>.</w:t>
            </w:r>
          </w:p>
          <w:p w14:paraId="21AB7F93" w14:textId="77777777" w:rsidR="009465C3" w:rsidRPr="009465C3" w:rsidRDefault="009465C3" w:rsidP="009465C3">
            <w:pPr>
              <w:bidi/>
              <w:rPr>
                <w:rFonts w:ascii="Traditional Arabic" w:hAnsi="Traditional Arabic" w:cs="Traditional Arabic"/>
                <w:sz w:val="28"/>
                <w:szCs w:val="28"/>
                <w:rtl/>
                <w:lang w:bidi="ar-EG"/>
              </w:rPr>
            </w:pPr>
            <w:r w:rsidRPr="009465C3">
              <w:rPr>
                <w:rFonts w:ascii="Traditional Arabic" w:hAnsi="Traditional Arabic" w:cs="Traditional Arabic"/>
                <w:sz w:val="28"/>
                <w:szCs w:val="28"/>
                <w:lang w:bidi="ar-EG"/>
              </w:rPr>
              <w:t>•</w:t>
            </w:r>
            <w:r w:rsidRPr="009465C3">
              <w:rPr>
                <w:rFonts w:ascii="Traditional Arabic" w:hAnsi="Traditional Arabic" w:cs="Traditional Arabic"/>
                <w:sz w:val="28"/>
                <w:szCs w:val="28"/>
                <w:lang w:bidi="ar-EG"/>
              </w:rPr>
              <w:tab/>
            </w:r>
            <w:r w:rsidRPr="009465C3">
              <w:rPr>
                <w:rFonts w:ascii="Traditional Arabic" w:hAnsi="Traditional Arabic" w:cs="Traditional Arabic"/>
                <w:sz w:val="28"/>
                <w:szCs w:val="28"/>
                <w:rtl/>
                <w:lang w:bidi="ar-EG"/>
              </w:rPr>
              <w:t>مقاعد مريحة للطلاب</w:t>
            </w:r>
            <w:r w:rsidRPr="009465C3">
              <w:rPr>
                <w:rFonts w:ascii="Traditional Arabic" w:hAnsi="Traditional Arabic" w:cs="Traditional Arabic"/>
                <w:sz w:val="28"/>
                <w:szCs w:val="28"/>
                <w:lang w:bidi="ar-EG"/>
              </w:rPr>
              <w:t>.</w:t>
            </w:r>
          </w:p>
          <w:p w14:paraId="4B49DC01" w14:textId="77777777" w:rsidR="009465C3" w:rsidRPr="009465C3" w:rsidRDefault="009465C3" w:rsidP="009465C3">
            <w:pPr>
              <w:bidi/>
              <w:rPr>
                <w:rFonts w:ascii="Traditional Arabic" w:hAnsi="Traditional Arabic" w:cs="Traditional Arabic"/>
                <w:sz w:val="28"/>
                <w:szCs w:val="28"/>
                <w:rtl/>
                <w:lang w:bidi="ar-EG"/>
              </w:rPr>
            </w:pPr>
            <w:r w:rsidRPr="009465C3">
              <w:rPr>
                <w:rFonts w:ascii="Traditional Arabic" w:hAnsi="Traditional Arabic" w:cs="Traditional Arabic"/>
                <w:sz w:val="28"/>
                <w:szCs w:val="28"/>
                <w:lang w:bidi="ar-EG"/>
              </w:rPr>
              <w:t>•</w:t>
            </w:r>
            <w:r w:rsidRPr="009465C3">
              <w:rPr>
                <w:rFonts w:ascii="Traditional Arabic" w:hAnsi="Traditional Arabic" w:cs="Traditional Arabic"/>
                <w:sz w:val="28"/>
                <w:szCs w:val="28"/>
                <w:lang w:bidi="ar-EG"/>
              </w:rPr>
              <w:tab/>
            </w:r>
            <w:r w:rsidRPr="009465C3">
              <w:rPr>
                <w:rFonts w:ascii="Traditional Arabic" w:hAnsi="Traditional Arabic" w:cs="Traditional Arabic"/>
                <w:sz w:val="28"/>
                <w:szCs w:val="28"/>
                <w:rtl/>
                <w:lang w:bidi="ar-EG"/>
              </w:rPr>
              <w:t xml:space="preserve">أجهزة عرض (أوفر هيد </w:t>
            </w:r>
            <w:proofErr w:type="spellStart"/>
            <w:r w:rsidRPr="009465C3">
              <w:rPr>
                <w:rFonts w:ascii="Traditional Arabic" w:hAnsi="Traditional Arabic" w:cs="Traditional Arabic"/>
                <w:sz w:val="28"/>
                <w:szCs w:val="28"/>
                <w:rtl/>
                <w:lang w:bidi="ar-EG"/>
              </w:rPr>
              <w:t>بروجيكتر</w:t>
            </w:r>
            <w:proofErr w:type="spellEnd"/>
            <w:r w:rsidRPr="009465C3">
              <w:rPr>
                <w:rFonts w:ascii="Traditional Arabic" w:hAnsi="Traditional Arabic" w:cs="Traditional Arabic"/>
                <w:sz w:val="28"/>
                <w:szCs w:val="28"/>
                <w:rtl/>
                <w:lang w:bidi="ar-EG"/>
              </w:rPr>
              <w:t>)</w:t>
            </w:r>
            <w:r w:rsidRPr="009465C3">
              <w:rPr>
                <w:rFonts w:ascii="Traditional Arabic" w:hAnsi="Traditional Arabic" w:cs="Traditional Arabic"/>
                <w:sz w:val="28"/>
                <w:szCs w:val="28"/>
                <w:lang w:bidi="ar-EG"/>
              </w:rPr>
              <w:t>.</w:t>
            </w:r>
          </w:p>
          <w:p w14:paraId="08FB7875" w14:textId="6B89F5A4" w:rsidR="00DE3C6D" w:rsidRPr="009316C2" w:rsidRDefault="009465C3" w:rsidP="009465C3">
            <w:pPr>
              <w:bidi/>
              <w:jc w:val="lowKashida"/>
              <w:rPr>
                <w:rFonts w:ascii="Traditional Arabic" w:hAnsi="Traditional Arabic" w:cs="Traditional Arabic"/>
                <w:sz w:val="28"/>
                <w:szCs w:val="28"/>
                <w:lang w:bidi="ar-EG"/>
              </w:rPr>
            </w:pPr>
            <w:r w:rsidRPr="009465C3">
              <w:rPr>
                <w:rFonts w:ascii="Traditional Arabic" w:hAnsi="Traditional Arabic" w:cs="Traditional Arabic"/>
                <w:sz w:val="28"/>
                <w:szCs w:val="28"/>
                <w:rtl/>
                <w:lang w:bidi="ar-EG"/>
              </w:rPr>
              <w:t>•</w:t>
            </w:r>
            <w:r w:rsidRPr="009465C3">
              <w:rPr>
                <w:rFonts w:ascii="Traditional Arabic" w:hAnsi="Traditional Arabic" w:cs="Traditional Arabic"/>
                <w:sz w:val="28"/>
                <w:szCs w:val="28"/>
                <w:rtl/>
                <w:lang w:bidi="ar-EG"/>
              </w:rPr>
              <w:tab/>
              <w:t>أجهزة تلفزيونية وأشرطة فيديو تعليمية</w:t>
            </w:r>
          </w:p>
        </w:tc>
      </w:tr>
      <w:tr w:rsidR="00DE3C6D"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DE3C6D" w:rsidRPr="00292DBE" w:rsidRDefault="00EE2DF8" w:rsidP="00416FE2">
            <w:pPr>
              <w:bidi/>
              <w:jc w:val="center"/>
              <w:rPr>
                <w:rFonts w:ascii="Traditional Arabic" w:hAnsi="Traditional Arabic" w:cs="Traditional Arabic"/>
                <w:sz w:val="28"/>
                <w:szCs w:val="28"/>
                <w:lang w:bidi="ar-EG"/>
              </w:rPr>
            </w:pPr>
            <w:r w:rsidRPr="00292DBE">
              <w:rPr>
                <w:rFonts w:ascii="Traditional Arabic" w:hAnsi="Traditional Arabic" w:cs="Traditional Arabic"/>
                <w:sz w:val="28"/>
                <w:szCs w:val="28"/>
                <w:rtl/>
                <w:lang w:bidi="ar-EG"/>
              </w:rPr>
              <w:t>التجهيزات</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التقنية</w:t>
            </w:r>
          </w:p>
          <w:p w14:paraId="2C6C9337" w14:textId="3F678A7C" w:rsidR="003C307F" w:rsidRPr="00292DBE" w:rsidRDefault="00BA479B"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(جهاز</w:t>
            </w:r>
            <w:r w:rsidR="003C307F" w:rsidRPr="00292DBE">
              <w:rPr>
                <w:rFonts w:ascii="Traditional Arabic" w:hAnsi="Traditional Arabic" w:cs="Traditional Arabic"/>
                <w:sz w:val="28"/>
                <w:szCs w:val="28"/>
                <w:rtl/>
                <w:lang w:bidi="ar-EG"/>
              </w:rPr>
              <w:t xml:space="preserve"> عرض </w:t>
            </w:r>
            <w:r w:rsidRPr="00292DBE">
              <w:rPr>
                <w:rFonts w:ascii="Traditional Arabic" w:hAnsi="Traditional Arabic" w:cs="Traditional Arabic"/>
                <w:sz w:val="28"/>
                <w:szCs w:val="28"/>
                <w:rtl/>
                <w:lang w:bidi="ar-EG"/>
              </w:rPr>
              <w:t>البيانات،</w:t>
            </w:r>
            <w:r w:rsidR="003C307F" w:rsidRPr="00292DBE">
              <w:rPr>
                <w:rFonts w:ascii="Traditional Arabic" w:hAnsi="Traditional Arabic" w:cs="Traditional Arabic"/>
                <w:sz w:val="28"/>
                <w:szCs w:val="28"/>
                <w:rtl/>
                <w:lang w:bidi="ar-EG"/>
              </w:rPr>
              <w:t xml:space="preserve"> السبورة </w:t>
            </w:r>
            <w:r w:rsidRPr="00292DBE">
              <w:rPr>
                <w:rFonts w:ascii="Traditional Arabic" w:hAnsi="Traditional Arabic" w:cs="Traditional Arabic"/>
                <w:sz w:val="28"/>
                <w:szCs w:val="28"/>
                <w:rtl/>
                <w:lang w:bidi="ar-EG"/>
              </w:rPr>
              <w:t>الذكية،</w:t>
            </w:r>
            <w:r w:rsidR="003C307F" w:rsidRPr="00292DBE">
              <w:rPr>
                <w:rFonts w:ascii="Traditional Arabic" w:hAnsi="Traditional Arabic" w:cs="Traditional Arabic"/>
                <w:sz w:val="28"/>
                <w:szCs w:val="28"/>
                <w:rtl/>
                <w:lang w:bidi="ar-EG"/>
              </w:rPr>
              <w:t xml:space="preserve"> </w:t>
            </w:r>
            <w:r w:rsidRPr="00292DBE">
              <w:rPr>
                <w:rFonts w:ascii="Traditional Arabic" w:hAnsi="Traditional Arabic" w:cs="Traditional Arabic"/>
                <w:sz w:val="28"/>
                <w:szCs w:val="28"/>
                <w:rtl/>
                <w:lang w:bidi="ar-EG"/>
              </w:rPr>
              <w:t>البرمجيات)</w:t>
            </w:r>
          </w:p>
        </w:tc>
        <w:tc>
          <w:tcPr>
            <w:tcW w:w="5731" w:type="dxa"/>
            <w:tcBorders>
              <w:top w:val="dashSmallGap" w:sz="4" w:space="0" w:color="auto"/>
              <w:bottom w:val="dashSmallGap" w:sz="4" w:space="0" w:color="auto"/>
            </w:tcBorders>
            <w:vAlign w:val="center"/>
          </w:tcPr>
          <w:p w14:paraId="7408439E" w14:textId="77777777" w:rsidR="00DE3C6D" w:rsidRDefault="003575F1" w:rsidP="00416FE2">
            <w:pPr>
              <w:bidi/>
              <w:jc w:val="lowKashida"/>
              <w:rPr>
                <w:rFonts w:ascii="Traditional Arabic" w:hAnsi="Traditional Arabic" w:cs="Traditional Arabic"/>
                <w:sz w:val="28"/>
                <w:szCs w:val="28"/>
                <w:rtl/>
                <w:lang w:bidi="ar-EG"/>
              </w:rPr>
            </w:pPr>
            <w:r w:rsidRPr="003575F1">
              <w:rPr>
                <w:rFonts w:ascii="Traditional Arabic" w:hAnsi="Traditional Arabic" w:cs="Traditional Arabic"/>
                <w:sz w:val="28"/>
                <w:szCs w:val="28"/>
                <w:rtl/>
                <w:lang w:bidi="ar-EG"/>
              </w:rPr>
              <w:t>•</w:t>
            </w:r>
            <w:r w:rsidRPr="003575F1">
              <w:rPr>
                <w:rFonts w:ascii="Traditional Arabic" w:hAnsi="Traditional Arabic" w:cs="Traditional Arabic"/>
                <w:sz w:val="28"/>
                <w:szCs w:val="28"/>
                <w:rtl/>
                <w:lang w:bidi="ar-EG"/>
              </w:rPr>
              <w:tab/>
              <w:t>معمل الحاسب الآلي يجب ألا تقل سعته عن25 مقعدًا وينبغي توفير مالا يقل عن 4 معامل في القسم مزودة بأقراص مضغوطة.</w:t>
            </w:r>
            <w:r w:rsidR="00F07B5D" w:rsidRPr="009316C2">
              <w:rPr>
                <w:rFonts w:ascii="Traditional Arabic" w:hAnsi="Traditional Arabic" w:cs="Traditional Arabic" w:hint="cs"/>
                <w:sz w:val="28"/>
                <w:szCs w:val="28"/>
                <w:rtl/>
                <w:lang w:bidi="ar-EG"/>
              </w:rPr>
              <w:t>.</w:t>
            </w:r>
          </w:p>
          <w:p w14:paraId="5C5866C4" w14:textId="7C1701C0" w:rsidR="00EA5796" w:rsidRPr="009316C2" w:rsidRDefault="00EA5796" w:rsidP="00EA5796">
            <w:pPr>
              <w:bidi/>
              <w:jc w:val="lowKashida"/>
              <w:rPr>
                <w:rFonts w:ascii="Traditional Arabic" w:hAnsi="Traditional Arabic" w:cs="Traditional Arabic"/>
                <w:sz w:val="28"/>
                <w:szCs w:val="28"/>
                <w:lang w:bidi="ar-EG"/>
              </w:rPr>
            </w:pPr>
            <w:r w:rsidRPr="00732934">
              <w:rPr>
                <w:rFonts w:ascii="Traditional Arabic" w:hAnsi="Traditional Arabic" w:cs="Traditional Arabic"/>
                <w:b/>
                <w:bCs/>
                <w:rtl/>
              </w:rPr>
              <w:t>السبورة الذكية.</w:t>
            </w:r>
          </w:p>
        </w:tc>
      </w:tr>
      <w:tr w:rsidR="00DE3C6D"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DE3C6D" w:rsidRPr="00292DBE" w:rsidRDefault="00EE2DF8" w:rsidP="00416FE2">
            <w:pPr>
              <w:bidi/>
              <w:jc w:val="center"/>
              <w:rPr>
                <w:rFonts w:ascii="Traditional Arabic" w:hAnsi="Traditional Arabic" w:cs="Traditional Arabic"/>
                <w:sz w:val="28"/>
                <w:szCs w:val="28"/>
                <w:rtl/>
                <w:lang w:bidi="ar-EG"/>
              </w:rPr>
            </w:pPr>
            <w:r w:rsidRPr="00292DBE">
              <w:rPr>
                <w:rFonts w:ascii="Traditional Arabic" w:hAnsi="Traditional Arabic" w:cs="Traditional Arabic"/>
                <w:sz w:val="28"/>
                <w:szCs w:val="28"/>
                <w:rtl/>
                <w:lang w:bidi="ar-EG"/>
              </w:rPr>
              <w:t>تجهيزات</w:t>
            </w:r>
            <w:r w:rsidR="003C307F" w:rsidRPr="00292DBE">
              <w:rPr>
                <w:rFonts w:ascii="Traditional Arabic" w:hAnsi="Traditional Arabic" w:cs="Traditional Arabic"/>
                <w:sz w:val="28"/>
                <w:szCs w:val="28"/>
                <w:rtl/>
                <w:lang w:bidi="ar-EG"/>
              </w:rPr>
              <w:t xml:space="preserve"> </w:t>
            </w:r>
            <w:r w:rsidR="00CB5325" w:rsidRPr="00292DBE">
              <w:rPr>
                <w:rFonts w:ascii="Traditional Arabic" w:hAnsi="Traditional Arabic" w:cs="Traditional Arabic" w:hint="cs"/>
                <w:sz w:val="28"/>
                <w:szCs w:val="28"/>
                <w:rtl/>
                <w:lang w:bidi="ar-EG"/>
              </w:rPr>
              <w:t xml:space="preserve">أخرى </w:t>
            </w:r>
            <w:r w:rsidR="00CB5325" w:rsidRPr="00292DBE">
              <w:rPr>
                <w:rFonts w:ascii="Traditional Arabic" w:hAnsi="Traditional Arabic" w:cs="Traditional Arabic"/>
                <w:sz w:val="28"/>
                <w:szCs w:val="28"/>
                <w:rtl/>
                <w:lang w:bidi="ar-EG"/>
              </w:rPr>
              <w:t>(</w:t>
            </w:r>
            <w:r w:rsidR="007679FA" w:rsidRPr="00292DBE">
              <w:rPr>
                <w:rFonts w:ascii="Traditional Arabic" w:hAnsi="Traditional Arabic" w:cs="Traditional Arabic" w:hint="cs"/>
                <w:sz w:val="28"/>
                <w:szCs w:val="28"/>
                <w:rtl/>
                <w:lang w:bidi="ar-EG"/>
              </w:rPr>
              <w:t>تبعاً لطبيعة التخصص)</w:t>
            </w:r>
          </w:p>
        </w:tc>
        <w:tc>
          <w:tcPr>
            <w:tcW w:w="5731" w:type="dxa"/>
            <w:tcBorders>
              <w:top w:val="dashSmallGap" w:sz="4" w:space="0" w:color="auto"/>
              <w:bottom w:val="single" w:sz="12" w:space="0" w:color="auto"/>
            </w:tcBorders>
            <w:vAlign w:val="center"/>
          </w:tcPr>
          <w:p w14:paraId="37CDE4E7" w14:textId="77777777" w:rsidR="009465C3" w:rsidRPr="009465C3" w:rsidRDefault="009465C3" w:rsidP="009465C3">
            <w:pPr>
              <w:bidi/>
              <w:rPr>
                <w:rFonts w:ascii="Traditional Arabic" w:hAnsi="Traditional Arabic" w:cs="Traditional Arabic"/>
                <w:sz w:val="28"/>
                <w:szCs w:val="28"/>
                <w:rtl/>
                <w:lang w:bidi="ar-EG"/>
              </w:rPr>
            </w:pPr>
            <w:r w:rsidRPr="009465C3">
              <w:rPr>
                <w:rFonts w:ascii="Traditional Arabic" w:hAnsi="Traditional Arabic" w:cs="Traditional Arabic"/>
                <w:sz w:val="28"/>
                <w:szCs w:val="28"/>
                <w:lang w:bidi="ar-EG"/>
              </w:rPr>
              <w:t>•</w:t>
            </w:r>
            <w:r w:rsidRPr="009465C3">
              <w:rPr>
                <w:rFonts w:ascii="Traditional Arabic" w:hAnsi="Traditional Arabic" w:cs="Traditional Arabic"/>
                <w:sz w:val="28"/>
                <w:szCs w:val="28"/>
                <w:lang w:bidi="ar-EG"/>
              </w:rPr>
              <w:tab/>
            </w:r>
            <w:r w:rsidRPr="009465C3">
              <w:rPr>
                <w:rFonts w:ascii="Traditional Arabic" w:hAnsi="Traditional Arabic" w:cs="Traditional Arabic"/>
                <w:sz w:val="28"/>
                <w:szCs w:val="28"/>
                <w:rtl/>
                <w:lang w:bidi="ar-EG"/>
              </w:rPr>
              <w:t>أشرطة تعليمية</w:t>
            </w:r>
            <w:r w:rsidRPr="009465C3">
              <w:rPr>
                <w:rFonts w:ascii="Traditional Arabic" w:hAnsi="Traditional Arabic" w:cs="Traditional Arabic"/>
                <w:sz w:val="28"/>
                <w:szCs w:val="28"/>
                <w:lang w:bidi="ar-EG"/>
              </w:rPr>
              <w:t>.</w:t>
            </w:r>
          </w:p>
          <w:p w14:paraId="70D33C18" w14:textId="77777777" w:rsidR="009465C3" w:rsidRPr="009465C3" w:rsidRDefault="009465C3" w:rsidP="009465C3">
            <w:pPr>
              <w:bidi/>
              <w:rPr>
                <w:rFonts w:ascii="Traditional Arabic" w:hAnsi="Traditional Arabic" w:cs="Traditional Arabic"/>
                <w:sz w:val="28"/>
                <w:szCs w:val="28"/>
                <w:rtl/>
                <w:lang w:bidi="ar-EG"/>
              </w:rPr>
            </w:pPr>
            <w:r w:rsidRPr="009465C3">
              <w:rPr>
                <w:rFonts w:ascii="Traditional Arabic" w:hAnsi="Traditional Arabic" w:cs="Traditional Arabic"/>
                <w:sz w:val="28"/>
                <w:szCs w:val="28"/>
                <w:lang w:bidi="ar-EG"/>
              </w:rPr>
              <w:t>•</w:t>
            </w:r>
            <w:r w:rsidRPr="009465C3">
              <w:rPr>
                <w:rFonts w:ascii="Traditional Arabic" w:hAnsi="Traditional Arabic" w:cs="Traditional Arabic"/>
                <w:sz w:val="28"/>
                <w:szCs w:val="28"/>
                <w:lang w:bidi="ar-EG"/>
              </w:rPr>
              <w:tab/>
            </w:r>
            <w:r w:rsidRPr="009465C3">
              <w:rPr>
                <w:rFonts w:ascii="Traditional Arabic" w:hAnsi="Traditional Arabic" w:cs="Traditional Arabic"/>
                <w:sz w:val="28"/>
                <w:szCs w:val="28"/>
                <w:rtl/>
                <w:lang w:bidi="ar-EG"/>
              </w:rPr>
              <w:t>أجهزة فيديو وتلفاز لعرض المواد التعليمية</w:t>
            </w:r>
            <w:r w:rsidRPr="009465C3">
              <w:rPr>
                <w:rFonts w:ascii="Traditional Arabic" w:hAnsi="Traditional Arabic" w:cs="Traditional Arabic"/>
                <w:sz w:val="28"/>
                <w:szCs w:val="28"/>
                <w:lang w:bidi="ar-EG"/>
              </w:rPr>
              <w:t>.</w:t>
            </w:r>
          </w:p>
          <w:p w14:paraId="432C48B2" w14:textId="72B55E2D" w:rsidR="00EA5796" w:rsidRPr="009316C2" w:rsidRDefault="009465C3" w:rsidP="009465C3">
            <w:pPr>
              <w:bidi/>
              <w:rPr>
                <w:rFonts w:ascii="Traditional Arabic" w:hAnsi="Traditional Arabic" w:cs="Traditional Arabic"/>
                <w:sz w:val="28"/>
                <w:szCs w:val="28"/>
                <w:lang w:bidi="ar-EG"/>
              </w:rPr>
            </w:pPr>
            <w:r w:rsidRPr="009465C3">
              <w:rPr>
                <w:rFonts w:ascii="Traditional Arabic" w:hAnsi="Traditional Arabic" w:cs="Traditional Arabic"/>
                <w:sz w:val="28"/>
                <w:szCs w:val="28"/>
                <w:rtl/>
                <w:lang w:bidi="ar-EG"/>
              </w:rPr>
              <w:t>•</w:t>
            </w:r>
            <w:r w:rsidRPr="009465C3">
              <w:rPr>
                <w:rFonts w:ascii="Traditional Arabic" w:hAnsi="Traditional Arabic" w:cs="Traditional Arabic"/>
                <w:sz w:val="28"/>
                <w:szCs w:val="28"/>
                <w:rtl/>
                <w:lang w:bidi="ar-EG"/>
              </w:rPr>
              <w:tab/>
              <w:t xml:space="preserve">أجهزة أوفر هيد </w:t>
            </w:r>
            <w:proofErr w:type="spellStart"/>
            <w:r w:rsidRPr="009465C3">
              <w:rPr>
                <w:rFonts w:ascii="Traditional Arabic" w:hAnsi="Traditional Arabic" w:cs="Traditional Arabic"/>
                <w:sz w:val="28"/>
                <w:szCs w:val="28"/>
                <w:rtl/>
                <w:lang w:bidi="ar-EG"/>
              </w:rPr>
              <w:t>بروجكتير</w:t>
            </w:r>
            <w:proofErr w:type="spellEnd"/>
            <w:r w:rsidRPr="009465C3">
              <w:rPr>
                <w:rFonts w:ascii="Traditional Arabic" w:hAnsi="Traditional Arabic" w:cs="Traditional Arabic"/>
                <w:sz w:val="28"/>
                <w:szCs w:val="28"/>
                <w:rtl/>
                <w:lang w:bidi="ar-EG"/>
              </w:rPr>
              <w:t xml:space="preserve"> (العارض الرأسي).</w:t>
            </w:r>
            <w:r w:rsidR="008140C9" w:rsidRPr="008140C9">
              <w:rPr>
                <w:rFonts w:ascii="Traditional Arabic" w:hAnsi="Traditional Arabic" w:cs="Traditional Arabic"/>
                <w:sz w:val="28"/>
                <w:szCs w:val="28"/>
                <w:rtl/>
                <w:lang w:bidi="ar-EG"/>
              </w:rPr>
              <w:t>.</w:t>
            </w:r>
          </w:p>
        </w:tc>
      </w:tr>
    </w:tbl>
    <w:p w14:paraId="1D5F39BF" w14:textId="0456FE48" w:rsidR="00416FE2" w:rsidRPr="00975F52" w:rsidRDefault="00416FE2" w:rsidP="00283B54">
      <w:pPr>
        <w:pStyle w:val="1"/>
        <w:rPr>
          <w:sz w:val="18"/>
          <w:szCs w:val="18"/>
          <w:rtl/>
        </w:rPr>
      </w:pPr>
      <w:bookmarkStart w:id="29" w:name="_Toc526247391"/>
      <w:bookmarkStart w:id="30" w:name="_Toc337797"/>
    </w:p>
    <w:p w14:paraId="4CF92234" w14:textId="513661DC" w:rsidR="008D51D6" w:rsidRPr="00524059"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9"/>
      <w:bookmarkEnd w:id="30"/>
    </w:p>
    <w:tbl>
      <w:tblPr>
        <w:tblStyle w:val="af0"/>
        <w:bidiVisual/>
        <w:tblW w:w="9571"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55E75" w:rsidRPr="005D2DDD" w14:paraId="59C3971A" w14:textId="77777777" w:rsidTr="008C42F6">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3D644D" w14:textId="7ADEBEE2"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43DD5EF" w14:textId="5CAE21C6" w:rsidR="00C55E75" w:rsidRPr="005D2DDD" w:rsidRDefault="008D51D6" w:rsidP="00416FE2">
            <w:pPr>
              <w:bidi/>
              <w:jc w:val="center"/>
              <w:rPr>
                <w:rFonts w:asciiTheme="majorBidi" w:hAnsiTheme="majorBidi" w:cstheme="majorBidi"/>
                <w:lang w:bidi="ar-EG"/>
              </w:rPr>
            </w:pPr>
            <w:bookmarkStart w:id="31" w:name="_Hlk523738999"/>
            <w:r w:rsidRPr="005D2DDD">
              <w:rPr>
                <w:rFonts w:asciiTheme="majorBidi" w:hAnsiTheme="majorBidi" w:cstheme="majorBidi"/>
                <w:b/>
                <w:bCs/>
                <w:rtl/>
                <w:lang w:bidi="ar-EG"/>
              </w:rPr>
              <w:t>المقيم</w:t>
            </w:r>
            <w:bookmarkEnd w:id="31"/>
            <w:r w:rsidR="00D06951">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3450453" w14:textId="2476F39C"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sidR="00721FE0">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C42F6" w:rsidRPr="005D2DDD" w14:paraId="493EFCA2" w14:textId="77777777" w:rsidTr="008C42F6">
        <w:trPr>
          <w:trHeight w:val="283"/>
        </w:trPr>
        <w:tc>
          <w:tcPr>
            <w:tcW w:w="3156" w:type="dxa"/>
            <w:tcBorders>
              <w:top w:val="single" w:sz="8" w:space="0" w:color="auto"/>
              <w:left w:val="single" w:sz="12" w:space="0" w:color="auto"/>
              <w:bottom w:val="dashSmallGap" w:sz="4" w:space="0" w:color="auto"/>
              <w:right w:val="single" w:sz="8" w:space="0" w:color="auto"/>
            </w:tcBorders>
            <w:vAlign w:val="center"/>
          </w:tcPr>
          <w:p w14:paraId="3F88AE11" w14:textId="15A85E12" w:rsidR="008C42F6" w:rsidRPr="009316C2" w:rsidRDefault="008C42F6" w:rsidP="008C42F6">
            <w:pPr>
              <w:bidi/>
              <w:jc w:val="lowKashida"/>
              <w:rPr>
                <w:rFonts w:ascii="Traditional Arabic" w:hAnsi="Traditional Arabic" w:cs="Traditional Arabic"/>
                <w:sz w:val="28"/>
                <w:szCs w:val="28"/>
                <w:lang w:bidi="ar-EG"/>
              </w:rPr>
            </w:pPr>
            <w:bookmarkStart w:id="32" w:name="_Hlk513021635"/>
            <w:r w:rsidRPr="009316C2">
              <w:rPr>
                <w:rFonts w:ascii="Traditional Arabic" w:hAnsi="Traditional Arabic" w:cs="Traditional Arabic" w:hint="cs"/>
                <w:sz w:val="28"/>
                <w:szCs w:val="28"/>
                <w:rtl/>
                <w:lang w:bidi="ar-EG"/>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772D959A" w14:textId="77777777"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عضو هيئة التدريس </w:t>
            </w:r>
          </w:p>
          <w:p w14:paraId="798A920C" w14:textId="2AD136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لجنة تنسيق المقررات</w:t>
            </w:r>
          </w:p>
        </w:tc>
        <w:tc>
          <w:tcPr>
            <w:tcW w:w="3147" w:type="dxa"/>
            <w:tcBorders>
              <w:top w:val="single" w:sz="8" w:space="0" w:color="auto"/>
              <w:left w:val="single" w:sz="8" w:space="0" w:color="auto"/>
              <w:bottom w:val="dashSmallGap" w:sz="4" w:space="0" w:color="auto"/>
              <w:right w:val="single" w:sz="12" w:space="0" w:color="auto"/>
            </w:tcBorders>
            <w:vAlign w:val="center"/>
          </w:tcPr>
          <w:p w14:paraId="3727622C"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أسئلة الاختبارات الفصلية ومناقشة الحلول.</w:t>
            </w:r>
          </w:p>
          <w:p w14:paraId="7CEDF15F"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الواجبات ومناقشتها.</w:t>
            </w:r>
          </w:p>
          <w:p w14:paraId="4F51BCFA"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المقالات القصيرة أو الطويلة.</w:t>
            </w:r>
          </w:p>
          <w:p w14:paraId="0DCB9937"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حلقات النقاش</w:t>
            </w:r>
          </w:p>
          <w:p w14:paraId="5411C853" w14:textId="56C19704"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ورش العمل </w:t>
            </w:r>
          </w:p>
        </w:tc>
      </w:tr>
      <w:tr w:rsidR="008C42F6" w:rsidRPr="005D2DDD" w14:paraId="7C0C879C"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106E9C96" w14:textId="5BCB4B98"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فاعلية طرق تقويم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E79CFC6" w14:textId="211FE9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لجنة الجودة </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224E25B" w14:textId="605080B2"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استطلاع </w:t>
            </w:r>
          </w:p>
        </w:tc>
      </w:tr>
      <w:tr w:rsidR="008C42F6" w:rsidRPr="005D2DDD" w14:paraId="6B733E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7BB619D" w14:textId="0B6613C5"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 مدى تحصيل </w:t>
            </w:r>
            <w:r w:rsidRPr="009316C2">
              <w:rPr>
                <w:rFonts w:ascii="Traditional Arabic" w:hAnsi="Traditional Arabic" w:cs="Traditional Arabic"/>
                <w:sz w:val="28"/>
                <w:szCs w:val="28"/>
                <w:rtl/>
                <w:lang w:bidi="ar-EG"/>
              </w:rPr>
              <w:t>مخرجات التعلم للمقرر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A9C73EA" w14:textId="66111DA4"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الطلبة،</w:t>
            </w:r>
            <w:r w:rsidRPr="009316C2">
              <w:rPr>
                <w:rFonts w:ascii="Traditional Arabic" w:hAnsi="Traditional Arabic" w:cs="Traditional Arabic"/>
                <w:sz w:val="28"/>
                <w:szCs w:val="28"/>
                <w:rtl/>
                <w:lang w:bidi="ar-EG"/>
              </w:rPr>
              <w:t xml:space="preserve"> أعضاء هيئة </w:t>
            </w:r>
            <w:r w:rsidRPr="009316C2">
              <w:rPr>
                <w:rFonts w:ascii="Traditional Arabic" w:hAnsi="Traditional Arabic" w:cs="Traditional Arabic" w:hint="cs"/>
                <w:sz w:val="28"/>
                <w:szCs w:val="28"/>
                <w:rtl/>
                <w:lang w:bidi="ar-EG"/>
              </w:rPr>
              <w:t>التدريس،</w:t>
            </w:r>
            <w:r w:rsidRPr="009316C2">
              <w:rPr>
                <w:rFonts w:ascii="Traditional Arabic" w:hAnsi="Traditional Arabic" w:cs="Traditional Arabic"/>
                <w:sz w:val="28"/>
                <w:szCs w:val="28"/>
                <w:rtl/>
                <w:lang w:bidi="ar-EG"/>
              </w:rPr>
              <w:t xml:space="preserve"> قيادات </w:t>
            </w:r>
            <w:r w:rsidRPr="009316C2">
              <w:rPr>
                <w:rFonts w:ascii="Traditional Arabic" w:hAnsi="Traditional Arabic" w:cs="Traditional Arabic" w:hint="cs"/>
                <w:sz w:val="28"/>
                <w:szCs w:val="28"/>
                <w:rtl/>
                <w:lang w:bidi="ar-EG"/>
              </w:rPr>
              <w:t>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9AB1BCF"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1ـ الاختبارات الشهرية.</w:t>
            </w:r>
          </w:p>
          <w:p w14:paraId="74569802"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2 ـ الأسئلة الشفوية.</w:t>
            </w:r>
          </w:p>
          <w:p w14:paraId="39126D54"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3 ـ التقويم المستمر.</w:t>
            </w:r>
          </w:p>
          <w:p w14:paraId="1F17B479" w14:textId="12F8F8E0"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4 ـالقيام بواجبات إضافية أو أساسية.</w:t>
            </w:r>
          </w:p>
        </w:tc>
      </w:tr>
      <w:tr w:rsidR="008C42F6" w:rsidRPr="005D2DDD" w14:paraId="3EB6AB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38F68AA1" w14:textId="11A299A7"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65310B18" w14:textId="0972BBFD"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8371EF" w14:textId="261B8965" w:rsidR="008C42F6" w:rsidRPr="00BC6833" w:rsidRDefault="008C42F6" w:rsidP="008C42F6">
            <w:pPr>
              <w:bidi/>
              <w:jc w:val="lowKashida"/>
              <w:rPr>
                <w:rFonts w:asciiTheme="majorBidi" w:hAnsiTheme="majorBidi" w:cstheme="majorBidi"/>
                <w:rtl/>
              </w:rPr>
            </w:pPr>
          </w:p>
        </w:tc>
      </w:tr>
      <w:tr w:rsidR="008C42F6" w:rsidRPr="005D2DDD" w14:paraId="07A2746E"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0F05A9C" w14:textId="4D63C56C"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1FD0BC69" w14:textId="1BA61441"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D8C24B" w14:textId="25ED4CBF" w:rsidR="008C42F6" w:rsidRPr="00BC6833" w:rsidRDefault="008C42F6" w:rsidP="008C42F6">
            <w:pPr>
              <w:bidi/>
              <w:jc w:val="lowKashida"/>
              <w:rPr>
                <w:rFonts w:asciiTheme="majorBidi" w:hAnsiTheme="majorBidi" w:cstheme="majorBidi"/>
                <w:rtl/>
              </w:rPr>
            </w:pPr>
          </w:p>
        </w:tc>
      </w:tr>
      <w:tr w:rsidR="008C42F6" w:rsidRPr="005D2DDD" w14:paraId="1ADF20D4"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7E594C21" w14:textId="7EC8A373"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42CA7DF8" w14:textId="284F2199"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6D4F6B95" w14:textId="68A8A1AC" w:rsidR="008C42F6" w:rsidRPr="00BC6833" w:rsidRDefault="008C42F6" w:rsidP="008C42F6">
            <w:pPr>
              <w:bidi/>
              <w:jc w:val="lowKashida"/>
              <w:rPr>
                <w:rFonts w:asciiTheme="majorBidi" w:hAnsiTheme="majorBidi" w:cstheme="majorBidi"/>
                <w:rtl/>
              </w:rPr>
            </w:pPr>
          </w:p>
        </w:tc>
      </w:tr>
      <w:tr w:rsidR="003D6214" w:rsidRPr="005D2DDD" w14:paraId="062A5DB2" w14:textId="77777777" w:rsidTr="008C42F6">
        <w:trPr>
          <w:trHeight w:val="283"/>
        </w:trPr>
        <w:tc>
          <w:tcPr>
            <w:tcW w:w="3156" w:type="dxa"/>
            <w:tcBorders>
              <w:top w:val="dashSmallGap" w:sz="4" w:space="0" w:color="auto"/>
              <w:left w:val="single" w:sz="12" w:space="0" w:color="auto"/>
              <w:bottom w:val="single" w:sz="12" w:space="0" w:color="auto"/>
              <w:right w:val="single" w:sz="8" w:space="0" w:color="auto"/>
            </w:tcBorders>
            <w:vAlign w:val="center"/>
          </w:tcPr>
          <w:p w14:paraId="7CFB157E" w14:textId="7CEB627C" w:rsidR="003D6214" w:rsidRPr="00BC6833" w:rsidRDefault="003D6214" w:rsidP="00416FE2">
            <w:pPr>
              <w:bidi/>
              <w:jc w:val="lowKashida"/>
              <w:rPr>
                <w:rFonts w:asciiTheme="majorBidi" w:hAnsiTheme="majorBidi" w:cstheme="majorBidi"/>
              </w:rPr>
            </w:pPr>
          </w:p>
        </w:tc>
        <w:tc>
          <w:tcPr>
            <w:tcW w:w="3268" w:type="dxa"/>
            <w:tcBorders>
              <w:top w:val="dashSmallGap" w:sz="4" w:space="0" w:color="auto"/>
              <w:left w:val="single" w:sz="8" w:space="0" w:color="auto"/>
              <w:bottom w:val="single" w:sz="12" w:space="0" w:color="auto"/>
              <w:right w:val="single" w:sz="8" w:space="0" w:color="auto"/>
            </w:tcBorders>
            <w:vAlign w:val="center"/>
          </w:tcPr>
          <w:p w14:paraId="4774709E" w14:textId="3E37C773" w:rsidR="003D6214" w:rsidRPr="00BC6833" w:rsidRDefault="003D6214" w:rsidP="00416FE2">
            <w:pPr>
              <w:bidi/>
              <w:jc w:val="lowKashida"/>
              <w:rPr>
                <w:rFonts w:asciiTheme="majorBidi" w:hAnsiTheme="majorBidi" w:cstheme="majorBidi"/>
              </w:rPr>
            </w:pPr>
          </w:p>
        </w:tc>
        <w:tc>
          <w:tcPr>
            <w:tcW w:w="3147" w:type="dxa"/>
            <w:tcBorders>
              <w:top w:val="dashSmallGap" w:sz="4" w:space="0" w:color="auto"/>
              <w:left w:val="single" w:sz="8" w:space="0" w:color="auto"/>
              <w:bottom w:val="single" w:sz="12" w:space="0" w:color="auto"/>
              <w:right w:val="single" w:sz="12" w:space="0" w:color="auto"/>
            </w:tcBorders>
            <w:vAlign w:val="center"/>
          </w:tcPr>
          <w:p w14:paraId="59114253" w14:textId="09452F64" w:rsidR="003D6214" w:rsidRPr="00BC6833" w:rsidRDefault="003D6214" w:rsidP="00416FE2">
            <w:pPr>
              <w:bidi/>
              <w:jc w:val="lowKashida"/>
              <w:rPr>
                <w:rFonts w:asciiTheme="majorBidi" w:hAnsiTheme="majorBidi" w:cstheme="majorBidi"/>
                <w:rtl/>
              </w:rPr>
            </w:pP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3" w:name="_Toc521326972"/>
      <w:bookmarkEnd w:id="3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4"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4"/>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79A627F1" w14:textId="71721FEC" w:rsidR="00497B70" w:rsidRPr="001B3E69" w:rsidRDefault="006C1C03" w:rsidP="00283B54">
      <w:pPr>
        <w:pStyle w:val="1"/>
        <w:rPr>
          <w:rtl/>
        </w:rPr>
      </w:pPr>
      <w:bookmarkStart w:id="35" w:name="_Toc337798"/>
      <w:r w:rsidRPr="005D2DDD">
        <w:rPr>
          <w:rFonts w:hint="cs"/>
          <w:rtl/>
        </w:rPr>
        <w:t>ح</w:t>
      </w:r>
      <w:r w:rsidR="00497B70" w:rsidRPr="005D2DDD">
        <w:rPr>
          <w:rFonts w:hint="cs"/>
          <w:rtl/>
        </w:rPr>
        <w:t>. اعتماد التوصيف</w:t>
      </w:r>
      <w:bookmarkEnd w:id="35"/>
      <w:r w:rsidR="00497B70" w:rsidRPr="005D2DDD">
        <w:rPr>
          <w:rFonts w:hint="cs"/>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2"/>
        <w:gridCol w:w="7533"/>
      </w:tblGrid>
      <w:tr w:rsidR="00497B70" w:rsidRPr="005D2DDD" w14:paraId="0D356375" w14:textId="77777777" w:rsidTr="00FC1242">
        <w:trPr>
          <w:trHeight w:val="340"/>
        </w:trPr>
        <w:tc>
          <w:tcPr>
            <w:tcW w:w="961" w:type="pct"/>
          </w:tcPr>
          <w:p w14:paraId="76573AE3" w14:textId="58F856C4" w:rsidR="00497B70" w:rsidRPr="005D2DDD" w:rsidRDefault="00497B70" w:rsidP="00416FE2">
            <w:pPr>
              <w:bidi/>
              <w:rPr>
                <w:rFonts w:asciiTheme="majorBidi" w:hAnsiTheme="majorBidi" w:cstheme="majorBidi"/>
                <w:b/>
                <w:bCs/>
                <w:caps/>
                <w:rtl/>
              </w:rPr>
            </w:pPr>
            <w:r w:rsidRPr="005D2DDD">
              <w:rPr>
                <w:rFonts w:asciiTheme="majorBidi" w:hAnsiTheme="majorBidi" w:cstheme="majorBidi" w:hint="cs"/>
                <w:b/>
                <w:bCs/>
                <w:caps/>
                <w:rtl/>
              </w:rPr>
              <w:t>جهة الاعتماد</w:t>
            </w:r>
          </w:p>
        </w:tc>
        <w:tc>
          <w:tcPr>
            <w:tcW w:w="4039" w:type="pct"/>
          </w:tcPr>
          <w:p w14:paraId="0B7B1DDD" w14:textId="77777777" w:rsidR="00497B70" w:rsidRPr="00E115D6" w:rsidRDefault="00497B70" w:rsidP="00416FE2">
            <w:pPr>
              <w:bidi/>
              <w:jc w:val="lowKashida"/>
              <w:rPr>
                <w:rFonts w:asciiTheme="majorBidi" w:hAnsiTheme="majorBidi" w:cstheme="majorBidi"/>
                <w:rtl/>
              </w:rPr>
            </w:pPr>
          </w:p>
        </w:tc>
      </w:tr>
      <w:tr w:rsidR="00497B70" w:rsidRPr="005D2DDD" w14:paraId="386DB0EE" w14:textId="77777777" w:rsidTr="00FC1242">
        <w:trPr>
          <w:trHeight w:val="340"/>
        </w:trPr>
        <w:tc>
          <w:tcPr>
            <w:tcW w:w="961" w:type="pct"/>
          </w:tcPr>
          <w:p w14:paraId="54352D82" w14:textId="4A258953"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رقم الجلسة</w:t>
            </w:r>
          </w:p>
        </w:tc>
        <w:tc>
          <w:tcPr>
            <w:tcW w:w="4039" w:type="pct"/>
          </w:tcPr>
          <w:p w14:paraId="171FC24D" w14:textId="77777777" w:rsidR="00497B70" w:rsidRPr="00E115D6" w:rsidRDefault="00497B70" w:rsidP="00416FE2">
            <w:pPr>
              <w:bidi/>
              <w:jc w:val="lowKashida"/>
              <w:rPr>
                <w:rFonts w:asciiTheme="majorBidi" w:hAnsiTheme="majorBidi" w:cstheme="majorBidi"/>
                <w:rtl/>
              </w:rPr>
            </w:pPr>
          </w:p>
        </w:tc>
      </w:tr>
      <w:tr w:rsidR="00497B70" w:rsidRPr="005D2DDD" w14:paraId="207D6735" w14:textId="77777777" w:rsidTr="00FC1242">
        <w:trPr>
          <w:trHeight w:val="340"/>
        </w:trPr>
        <w:tc>
          <w:tcPr>
            <w:tcW w:w="961" w:type="pct"/>
          </w:tcPr>
          <w:p w14:paraId="632973B3" w14:textId="1D12131D"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تاريخ الجلسة</w:t>
            </w:r>
          </w:p>
        </w:tc>
        <w:tc>
          <w:tcPr>
            <w:tcW w:w="4039" w:type="pct"/>
          </w:tcPr>
          <w:p w14:paraId="484880AE" w14:textId="77777777" w:rsidR="00497B70" w:rsidRPr="00E115D6" w:rsidRDefault="00497B70" w:rsidP="00416FE2">
            <w:pPr>
              <w:bidi/>
              <w:jc w:val="lowKashida"/>
              <w:rPr>
                <w:rFonts w:asciiTheme="majorBidi" w:hAnsiTheme="majorBidi" w:cstheme="majorBidi"/>
                <w:rtl/>
              </w:rPr>
            </w:pPr>
          </w:p>
        </w:tc>
      </w:tr>
      <w:bookmarkEnd w:id="33"/>
    </w:tbl>
    <w:p w14:paraId="05ED277C" w14:textId="77777777" w:rsidR="00497B70" w:rsidRPr="005D2DDD" w:rsidRDefault="00497B70" w:rsidP="00975F52">
      <w:pPr>
        <w:bidi/>
        <w:rPr>
          <w:rFonts w:asciiTheme="majorBidi" w:hAnsiTheme="majorBidi" w:cstheme="majorBidi"/>
          <w:caps/>
          <w:sz w:val="28"/>
          <w:szCs w:val="28"/>
          <w:rtl/>
        </w:rPr>
      </w:pPr>
    </w:p>
    <w:sectPr w:rsidR="00497B70" w:rsidRPr="005D2DDD" w:rsidSect="00AE7860">
      <w:footerReference w:type="even" r:id="rId11"/>
      <w:footerReference w:type="default" r:id="rId12"/>
      <w:headerReference w:type="first" r:id="rId13"/>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0F146" w14:textId="77777777" w:rsidR="00B85CAA" w:rsidRDefault="00B85CAA">
      <w:r>
        <w:separator/>
      </w:r>
    </w:p>
  </w:endnote>
  <w:endnote w:type="continuationSeparator" w:id="0">
    <w:p w14:paraId="09D0B961" w14:textId="77777777" w:rsidR="00B85CAA" w:rsidRDefault="00B8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3"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412385" w:rsidRDefault="004123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412385" w:rsidRDefault="004123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412385" w:rsidRPr="000B5619" w:rsidRDefault="00412385"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585A7CFB" w:rsidR="00412385" w:rsidRPr="00705C7E" w:rsidRDefault="00412385"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3E6F25">
                                <w:rPr>
                                  <w:rFonts w:ascii="DIN Next LT W23" w:hAnsi="DIN Next LT W23" w:cs="DIN Next LT W23"/>
                                  <w:noProof/>
                                  <w:color w:val="FFFFFF" w:themeColor="background1"/>
                                  <w:sz w:val="28"/>
                                  <w:szCs w:val="28"/>
                                </w:rPr>
                                <w:t>13</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14B7E720" w14:textId="585A7CFB" w:rsidR="00412385" w:rsidRPr="00705C7E" w:rsidRDefault="00412385"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3E6F25">
                          <w:rPr>
                            <w:rFonts w:ascii="DIN Next LT W23" w:hAnsi="DIN Next LT W23" w:cs="DIN Next LT W23"/>
                            <w:noProof/>
                            <w:color w:val="FFFFFF" w:themeColor="background1"/>
                            <w:sz w:val="28"/>
                            <w:szCs w:val="28"/>
                          </w:rPr>
                          <w:t>13</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7F19" w14:textId="77777777" w:rsidR="00B85CAA" w:rsidRDefault="00B85CAA">
      <w:r>
        <w:separator/>
      </w:r>
    </w:p>
  </w:footnote>
  <w:footnote w:type="continuationSeparator" w:id="0">
    <w:p w14:paraId="46A880CF" w14:textId="77777777" w:rsidR="00B85CAA" w:rsidRDefault="00B8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412385" w:rsidRPr="00A006BB" w:rsidRDefault="00412385"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B8C"/>
    <w:multiLevelType w:val="hybridMultilevel"/>
    <w:tmpl w:val="4618688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C780F39"/>
    <w:multiLevelType w:val="hybridMultilevel"/>
    <w:tmpl w:val="4C2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807A3"/>
    <w:multiLevelType w:val="hybridMultilevel"/>
    <w:tmpl w:val="50B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B3493"/>
    <w:multiLevelType w:val="hybridMultilevel"/>
    <w:tmpl w:val="B3EA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9561F"/>
    <w:multiLevelType w:val="hybridMultilevel"/>
    <w:tmpl w:val="97F4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E2CB0"/>
    <w:multiLevelType w:val="hybridMultilevel"/>
    <w:tmpl w:val="8AB85F8E"/>
    <w:lvl w:ilvl="0" w:tplc="A3D01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D0D17"/>
    <w:multiLevelType w:val="hybridMultilevel"/>
    <w:tmpl w:val="9BA801F6"/>
    <w:lvl w:ilvl="0" w:tplc="F12250C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66F04"/>
    <w:multiLevelType w:val="hybridMultilevel"/>
    <w:tmpl w:val="78700774"/>
    <w:lvl w:ilvl="0" w:tplc="51688EDE">
      <w:start w:val="1"/>
      <w:numFmt w:val="bullet"/>
      <w:lvlText w:val=""/>
      <w:lvlJc w:val="left"/>
      <w:pPr>
        <w:ind w:left="720" w:hanging="360"/>
      </w:pPr>
      <w:rPr>
        <w:rFonts w:ascii="Symbol" w:hAnsi="Symbol" w:cs="Symbol" w:hint="default"/>
        <w:color w:val="auto"/>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C2605"/>
    <w:multiLevelType w:val="hybridMultilevel"/>
    <w:tmpl w:val="72C0D0C6"/>
    <w:lvl w:ilvl="0" w:tplc="EC003C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465E4"/>
    <w:multiLevelType w:val="hybridMultilevel"/>
    <w:tmpl w:val="40264CFC"/>
    <w:lvl w:ilvl="0" w:tplc="EC003CD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1B1058"/>
    <w:multiLevelType w:val="hybridMultilevel"/>
    <w:tmpl w:val="3994638C"/>
    <w:lvl w:ilvl="0" w:tplc="496ADC96">
      <w:numFmt w:val="bullet"/>
      <w:lvlText w:val="-"/>
      <w:lvlJc w:val="left"/>
      <w:pPr>
        <w:ind w:left="630" w:hanging="360"/>
      </w:pPr>
      <w:rPr>
        <w:rFonts w:ascii="Sakkal Majalla" w:eastAsia="Calibri" w:hAnsi="Sakkal Majalla" w:cs="Sakkal Majalla" w:hint="default"/>
        <w:lang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2F0798D"/>
    <w:multiLevelType w:val="hybridMultilevel"/>
    <w:tmpl w:val="A56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72A49"/>
    <w:multiLevelType w:val="hybridMultilevel"/>
    <w:tmpl w:val="5DC6F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5"/>
  </w:num>
  <w:num w:numId="5">
    <w:abstractNumId w:val="0"/>
  </w:num>
  <w:num w:numId="6">
    <w:abstractNumId w:val="13"/>
  </w:num>
  <w:num w:numId="7">
    <w:abstractNumId w:val="4"/>
  </w:num>
  <w:num w:numId="8">
    <w:abstractNumId w:val="1"/>
  </w:num>
  <w:num w:numId="9">
    <w:abstractNumId w:val="6"/>
  </w:num>
  <w:num w:numId="10">
    <w:abstractNumId w:val="3"/>
  </w:num>
  <w:num w:numId="11">
    <w:abstractNumId w:val="16"/>
  </w:num>
  <w:num w:numId="12">
    <w:abstractNumId w:val="7"/>
  </w:num>
  <w:num w:numId="13">
    <w:abstractNumId w:val="9"/>
  </w:num>
  <w:num w:numId="14">
    <w:abstractNumId w:val="8"/>
  </w:num>
  <w:num w:numId="15">
    <w:abstractNumId w:val="11"/>
  </w:num>
  <w:num w:numId="16">
    <w:abstractNumId w:val="12"/>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4BB"/>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551F"/>
    <w:rsid w:val="000475A3"/>
    <w:rsid w:val="00050416"/>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2CD6"/>
    <w:rsid w:val="000833A3"/>
    <w:rsid w:val="00084664"/>
    <w:rsid w:val="00086238"/>
    <w:rsid w:val="00087228"/>
    <w:rsid w:val="00093444"/>
    <w:rsid w:val="00093C93"/>
    <w:rsid w:val="00094961"/>
    <w:rsid w:val="000A0E3A"/>
    <w:rsid w:val="000A2976"/>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050"/>
    <w:rsid w:val="000E080B"/>
    <w:rsid w:val="000E16CB"/>
    <w:rsid w:val="000E2695"/>
    <w:rsid w:val="000E28AE"/>
    <w:rsid w:val="000E29DC"/>
    <w:rsid w:val="000E6FAB"/>
    <w:rsid w:val="000E7016"/>
    <w:rsid w:val="000F1A12"/>
    <w:rsid w:val="000F2B1A"/>
    <w:rsid w:val="000F31C7"/>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1EE"/>
    <w:rsid w:val="00144E33"/>
    <w:rsid w:val="00145AE6"/>
    <w:rsid w:val="00147FC8"/>
    <w:rsid w:val="001500F4"/>
    <w:rsid w:val="00151990"/>
    <w:rsid w:val="001525CE"/>
    <w:rsid w:val="001549C5"/>
    <w:rsid w:val="00155685"/>
    <w:rsid w:val="00155730"/>
    <w:rsid w:val="0015581E"/>
    <w:rsid w:val="00157908"/>
    <w:rsid w:val="00157FDC"/>
    <w:rsid w:val="00162E53"/>
    <w:rsid w:val="00165D8E"/>
    <w:rsid w:val="00166F7B"/>
    <w:rsid w:val="001710D2"/>
    <w:rsid w:val="001714FB"/>
    <w:rsid w:val="00171BC0"/>
    <w:rsid w:val="00173028"/>
    <w:rsid w:val="00174F77"/>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07D7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4D3F"/>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43CF"/>
    <w:rsid w:val="0029083A"/>
    <w:rsid w:val="00290CF6"/>
    <w:rsid w:val="00291B93"/>
    <w:rsid w:val="0029258E"/>
    <w:rsid w:val="00292AE4"/>
    <w:rsid w:val="00292DBE"/>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C5A92"/>
    <w:rsid w:val="002C7C99"/>
    <w:rsid w:val="002D1DA4"/>
    <w:rsid w:val="002D2019"/>
    <w:rsid w:val="002D20E2"/>
    <w:rsid w:val="002D2864"/>
    <w:rsid w:val="002D2C96"/>
    <w:rsid w:val="002D4DB3"/>
    <w:rsid w:val="002E0657"/>
    <w:rsid w:val="002E0700"/>
    <w:rsid w:val="002E0C8B"/>
    <w:rsid w:val="002E1B76"/>
    <w:rsid w:val="002E3EE3"/>
    <w:rsid w:val="002E6F82"/>
    <w:rsid w:val="002F0009"/>
    <w:rsid w:val="002F2B16"/>
    <w:rsid w:val="002F2E8C"/>
    <w:rsid w:val="002F422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5F1"/>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3D54"/>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5BC"/>
    <w:rsid w:val="003C17C3"/>
    <w:rsid w:val="003C2C69"/>
    <w:rsid w:val="003C307F"/>
    <w:rsid w:val="003C3E0B"/>
    <w:rsid w:val="003C532A"/>
    <w:rsid w:val="003C5602"/>
    <w:rsid w:val="003C6D57"/>
    <w:rsid w:val="003C7640"/>
    <w:rsid w:val="003D01A3"/>
    <w:rsid w:val="003D0D17"/>
    <w:rsid w:val="003D13AD"/>
    <w:rsid w:val="003D2C04"/>
    <w:rsid w:val="003D558F"/>
    <w:rsid w:val="003D6214"/>
    <w:rsid w:val="003D6717"/>
    <w:rsid w:val="003E0695"/>
    <w:rsid w:val="003E1946"/>
    <w:rsid w:val="003E1A8B"/>
    <w:rsid w:val="003E27AC"/>
    <w:rsid w:val="003E28F2"/>
    <w:rsid w:val="003E2A8E"/>
    <w:rsid w:val="003E4E4F"/>
    <w:rsid w:val="003E549F"/>
    <w:rsid w:val="003E6F25"/>
    <w:rsid w:val="003E7C71"/>
    <w:rsid w:val="003F0AF7"/>
    <w:rsid w:val="003F0B8D"/>
    <w:rsid w:val="003F22D5"/>
    <w:rsid w:val="003F51AE"/>
    <w:rsid w:val="004004E2"/>
    <w:rsid w:val="004007DD"/>
    <w:rsid w:val="00400FF9"/>
    <w:rsid w:val="004020D0"/>
    <w:rsid w:val="00402F46"/>
    <w:rsid w:val="004107C6"/>
    <w:rsid w:val="00411762"/>
    <w:rsid w:val="00412385"/>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66E2"/>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71E"/>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256E8"/>
    <w:rsid w:val="00532C7D"/>
    <w:rsid w:val="005339AF"/>
    <w:rsid w:val="005364B9"/>
    <w:rsid w:val="005375C9"/>
    <w:rsid w:val="00540380"/>
    <w:rsid w:val="00541516"/>
    <w:rsid w:val="00542C1F"/>
    <w:rsid w:val="00542CCF"/>
    <w:rsid w:val="005431A9"/>
    <w:rsid w:val="00544660"/>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19F1"/>
    <w:rsid w:val="005720CB"/>
    <w:rsid w:val="00574AC7"/>
    <w:rsid w:val="00576CE5"/>
    <w:rsid w:val="00580404"/>
    <w:rsid w:val="00580878"/>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613"/>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961"/>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A18"/>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17C2"/>
    <w:rsid w:val="00663EDA"/>
    <w:rsid w:val="006644BC"/>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8D7"/>
    <w:rsid w:val="006B2D42"/>
    <w:rsid w:val="006B4536"/>
    <w:rsid w:val="006B458F"/>
    <w:rsid w:val="006B5320"/>
    <w:rsid w:val="006B6BB8"/>
    <w:rsid w:val="006C1589"/>
    <w:rsid w:val="006C1C03"/>
    <w:rsid w:val="006C217A"/>
    <w:rsid w:val="006C24E7"/>
    <w:rsid w:val="006C3D8E"/>
    <w:rsid w:val="006C4685"/>
    <w:rsid w:val="006C4DDB"/>
    <w:rsid w:val="006C561D"/>
    <w:rsid w:val="006C5626"/>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4E3E"/>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3197"/>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E5C1B"/>
    <w:rsid w:val="007F1008"/>
    <w:rsid w:val="007F2D2B"/>
    <w:rsid w:val="007F63FE"/>
    <w:rsid w:val="0080084F"/>
    <w:rsid w:val="008016CD"/>
    <w:rsid w:val="00802D9C"/>
    <w:rsid w:val="008045D1"/>
    <w:rsid w:val="0080692E"/>
    <w:rsid w:val="008077EB"/>
    <w:rsid w:val="00807FAF"/>
    <w:rsid w:val="0081042A"/>
    <w:rsid w:val="00810DA0"/>
    <w:rsid w:val="008126E3"/>
    <w:rsid w:val="008129EA"/>
    <w:rsid w:val="00813B44"/>
    <w:rsid w:val="008140C9"/>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1909"/>
    <w:rsid w:val="008746CB"/>
    <w:rsid w:val="00875348"/>
    <w:rsid w:val="00875638"/>
    <w:rsid w:val="008766CB"/>
    <w:rsid w:val="008766D2"/>
    <w:rsid w:val="00876849"/>
    <w:rsid w:val="00877237"/>
    <w:rsid w:val="00877880"/>
    <w:rsid w:val="008804CA"/>
    <w:rsid w:val="00880CBC"/>
    <w:rsid w:val="00884306"/>
    <w:rsid w:val="00886520"/>
    <w:rsid w:val="00886530"/>
    <w:rsid w:val="0089077A"/>
    <w:rsid w:val="00891BE4"/>
    <w:rsid w:val="00891F3B"/>
    <w:rsid w:val="00893A82"/>
    <w:rsid w:val="008A05FD"/>
    <w:rsid w:val="008A10EC"/>
    <w:rsid w:val="008A1333"/>
    <w:rsid w:val="008A1CF2"/>
    <w:rsid w:val="008A200D"/>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2F6"/>
    <w:rsid w:val="008C4B35"/>
    <w:rsid w:val="008C4C93"/>
    <w:rsid w:val="008C4E53"/>
    <w:rsid w:val="008C685E"/>
    <w:rsid w:val="008C6F02"/>
    <w:rsid w:val="008C753C"/>
    <w:rsid w:val="008D16F6"/>
    <w:rsid w:val="008D1774"/>
    <w:rsid w:val="008D2433"/>
    <w:rsid w:val="008D361F"/>
    <w:rsid w:val="008D3964"/>
    <w:rsid w:val="008D39B4"/>
    <w:rsid w:val="008D4B1F"/>
    <w:rsid w:val="008D51D6"/>
    <w:rsid w:val="008D58AC"/>
    <w:rsid w:val="008E30EF"/>
    <w:rsid w:val="008E3347"/>
    <w:rsid w:val="008E4EC5"/>
    <w:rsid w:val="008F1EDD"/>
    <w:rsid w:val="008F284A"/>
    <w:rsid w:val="008F2FC4"/>
    <w:rsid w:val="008F3782"/>
    <w:rsid w:val="008F3C93"/>
    <w:rsid w:val="008F3F48"/>
    <w:rsid w:val="008F5880"/>
    <w:rsid w:val="008F5DE5"/>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16C2"/>
    <w:rsid w:val="00932FD4"/>
    <w:rsid w:val="00937A11"/>
    <w:rsid w:val="00940076"/>
    <w:rsid w:val="009440E5"/>
    <w:rsid w:val="00944176"/>
    <w:rsid w:val="009447D8"/>
    <w:rsid w:val="00944A3A"/>
    <w:rsid w:val="0094532F"/>
    <w:rsid w:val="00945D8D"/>
    <w:rsid w:val="00945E51"/>
    <w:rsid w:val="009465C3"/>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24E5"/>
    <w:rsid w:val="0099451E"/>
    <w:rsid w:val="009947F5"/>
    <w:rsid w:val="00995F99"/>
    <w:rsid w:val="00996240"/>
    <w:rsid w:val="00996586"/>
    <w:rsid w:val="0099713E"/>
    <w:rsid w:val="009977C8"/>
    <w:rsid w:val="009A0203"/>
    <w:rsid w:val="009A0751"/>
    <w:rsid w:val="009A4284"/>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435"/>
    <w:rsid w:val="00A22F43"/>
    <w:rsid w:val="00A26E94"/>
    <w:rsid w:val="00A27640"/>
    <w:rsid w:val="00A31452"/>
    <w:rsid w:val="00A323FF"/>
    <w:rsid w:val="00A33A93"/>
    <w:rsid w:val="00A3606A"/>
    <w:rsid w:val="00A360CF"/>
    <w:rsid w:val="00A37EAB"/>
    <w:rsid w:val="00A405A7"/>
    <w:rsid w:val="00A40D31"/>
    <w:rsid w:val="00A4172C"/>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698"/>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843"/>
    <w:rsid w:val="00B4292A"/>
    <w:rsid w:val="00B42EC3"/>
    <w:rsid w:val="00B43A01"/>
    <w:rsid w:val="00B459ED"/>
    <w:rsid w:val="00B47F20"/>
    <w:rsid w:val="00B53D59"/>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CAA"/>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5366"/>
    <w:rsid w:val="00C066CB"/>
    <w:rsid w:val="00C06825"/>
    <w:rsid w:val="00C1156E"/>
    <w:rsid w:val="00C11A26"/>
    <w:rsid w:val="00C13EF4"/>
    <w:rsid w:val="00C15667"/>
    <w:rsid w:val="00C16D79"/>
    <w:rsid w:val="00C171CD"/>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03BB"/>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885"/>
    <w:rsid w:val="00C85DC3"/>
    <w:rsid w:val="00C862D1"/>
    <w:rsid w:val="00C8660B"/>
    <w:rsid w:val="00C86704"/>
    <w:rsid w:val="00C873BF"/>
    <w:rsid w:val="00C92629"/>
    <w:rsid w:val="00C94D1D"/>
    <w:rsid w:val="00CA27B7"/>
    <w:rsid w:val="00CB02EC"/>
    <w:rsid w:val="00CB0C97"/>
    <w:rsid w:val="00CB1175"/>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37F1"/>
    <w:rsid w:val="00CE5D3C"/>
    <w:rsid w:val="00CE6756"/>
    <w:rsid w:val="00CE687B"/>
    <w:rsid w:val="00CF0220"/>
    <w:rsid w:val="00CF0785"/>
    <w:rsid w:val="00CF2676"/>
    <w:rsid w:val="00CF632A"/>
    <w:rsid w:val="00CF6E78"/>
    <w:rsid w:val="00D01E1B"/>
    <w:rsid w:val="00D0288A"/>
    <w:rsid w:val="00D02B12"/>
    <w:rsid w:val="00D03EC4"/>
    <w:rsid w:val="00D05DE0"/>
    <w:rsid w:val="00D05F8A"/>
    <w:rsid w:val="00D06951"/>
    <w:rsid w:val="00D07BC1"/>
    <w:rsid w:val="00D10A17"/>
    <w:rsid w:val="00D12D9D"/>
    <w:rsid w:val="00D14FB1"/>
    <w:rsid w:val="00D15551"/>
    <w:rsid w:val="00D17696"/>
    <w:rsid w:val="00D20AB4"/>
    <w:rsid w:val="00D225ED"/>
    <w:rsid w:val="00D236D8"/>
    <w:rsid w:val="00D25A15"/>
    <w:rsid w:val="00D25F07"/>
    <w:rsid w:val="00D26CDA"/>
    <w:rsid w:val="00D27D49"/>
    <w:rsid w:val="00D30241"/>
    <w:rsid w:val="00D30D7C"/>
    <w:rsid w:val="00D31A04"/>
    <w:rsid w:val="00D32180"/>
    <w:rsid w:val="00D32EBB"/>
    <w:rsid w:val="00D3461E"/>
    <w:rsid w:val="00D34B2C"/>
    <w:rsid w:val="00D35948"/>
    <w:rsid w:val="00D35C30"/>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0824"/>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6C79"/>
    <w:rsid w:val="00E07093"/>
    <w:rsid w:val="00E074E3"/>
    <w:rsid w:val="00E07ADF"/>
    <w:rsid w:val="00E10188"/>
    <w:rsid w:val="00E10853"/>
    <w:rsid w:val="00E115D6"/>
    <w:rsid w:val="00E116C0"/>
    <w:rsid w:val="00E1201F"/>
    <w:rsid w:val="00E12B50"/>
    <w:rsid w:val="00E1488B"/>
    <w:rsid w:val="00E17BA4"/>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0E0"/>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5796"/>
    <w:rsid w:val="00EA6963"/>
    <w:rsid w:val="00EA761C"/>
    <w:rsid w:val="00EB394D"/>
    <w:rsid w:val="00EB419F"/>
    <w:rsid w:val="00EB4A77"/>
    <w:rsid w:val="00EB5464"/>
    <w:rsid w:val="00EB7124"/>
    <w:rsid w:val="00EB72BB"/>
    <w:rsid w:val="00EC009D"/>
    <w:rsid w:val="00EC1E4B"/>
    <w:rsid w:val="00EC2C66"/>
    <w:rsid w:val="00EC2C70"/>
    <w:rsid w:val="00EC39FE"/>
    <w:rsid w:val="00EC487D"/>
    <w:rsid w:val="00EC4D53"/>
    <w:rsid w:val="00EC4FA9"/>
    <w:rsid w:val="00EC574A"/>
    <w:rsid w:val="00EC71AE"/>
    <w:rsid w:val="00EC72AB"/>
    <w:rsid w:val="00ED3641"/>
    <w:rsid w:val="00ED379D"/>
    <w:rsid w:val="00ED51DD"/>
    <w:rsid w:val="00EE2B49"/>
    <w:rsid w:val="00EE2DF8"/>
    <w:rsid w:val="00EE48E5"/>
    <w:rsid w:val="00EE5C02"/>
    <w:rsid w:val="00EE5ED6"/>
    <w:rsid w:val="00EE7D98"/>
    <w:rsid w:val="00EF018C"/>
    <w:rsid w:val="00EF1B87"/>
    <w:rsid w:val="00EF54D0"/>
    <w:rsid w:val="00EF5B21"/>
    <w:rsid w:val="00EF6A2A"/>
    <w:rsid w:val="00EF731C"/>
    <w:rsid w:val="00EF7492"/>
    <w:rsid w:val="00EF7B2A"/>
    <w:rsid w:val="00F03019"/>
    <w:rsid w:val="00F0316D"/>
    <w:rsid w:val="00F06DEC"/>
    <w:rsid w:val="00F07B5D"/>
    <w:rsid w:val="00F1081C"/>
    <w:rsid w:val="00F1252B"/>
    <w:rsid w:val="00F13AD9"/>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066A"/>
    <w:rsid w:val="00F43012"/>
    <w:rsid w:val="00F51D1F"/>
    <w:rsid w:val="00F53730"/>
    <w:rsid w:val="00F551BB"/>
    <w:rsid w:val="00F55286"/>
    <w:rsid w:val="00F55854"/>
    <w:rsid w:val="00F5679E"/>
    <w:rsid w:val="00F577C9"/>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5B64"/>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3916"/>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2FC1D888-4F28-4066-B6E2-7CBC0AA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link w:val="Char8"/>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9"/>
    <w:uiPriority w:val="99"/>
    <w:semiHidden/>
    <w:unhideWhenUsed/>
    <w:rsid w:val="00DF5FBB"/>
    <w:rPr>
      <w:sz w:val="20"/>
      <w:szCs w:val="20"/>
    </w:rPr>
  </w:style>
  <w:style w:type="character" w:customStyle="1" w:styleId="Char9">
    <w:name w:val="نص تعليق Char"/>
    <w:basedOn w:val="a0"/>
    <w:link w:val="af4"/>
    <w:uiPriority w:val="99"/>
    <w:semiHidden/>
    <w:rsid w:val="00DF5FBB"/>
  </w:style>
  <w:style w:type="paragraph" w:styleId="af5">
    <w:name w:val="annotation subject"/>
    <w:basedOn w:val="af4"/>
    <w:next w:val="af4"/>
    <w:link w:val="Chara"/>
    <w:uiPriority w:val="99"/>
    <w:semiHidden/>
    <w:unhideWhenUsed/>
    <w:rsid w:val="00DF5FBB"/>
    <w:rPr>
      <w:b/>
      <w:bCs/>
    </w:rPr>
  </w:style>
  <w:style w:type="character" w:customStyle="1" w:styleId="Chara">
    <w:name w:val="موضوع تعليق Char"/>
    <w:basedOn w:val="Char9"/>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character" w:customStyle="1" w:styleId="Char8">
    <w:name w:val=" سرد الفقرات Char"/>
    <w:link w:val="af"/>
    <w:uiPriority w:val="34"/>
    <w:rsid w:val="00F07B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0EF91D1A-1CE1-48C0-BA48-51F22B2F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13</Pages>
  <Words>1756</Words>
  <Characters>10014</Characters>
  <Application>Microsoft Office Word</Application>
  <DocSecurity>0</DocSecurity>
  <Lines>83</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11747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subject/>
  <dc:creator>Ian Allen</dc:creator>
  <cp:keywords/>
  <dc:description/>
  <cp:lastModifiedBy>Abdulmoneim Ibrahim Aboush</cp:lastModifiedBy>
  <cp:revision>54</cp:revision>
  <cp:lastPrinted>2020-04-23T14:46:00Z</cp:lastPrinted>
  <dcterms:created xsi:type="dcterms:W3CDTF">2020-10-31T09:35:00Z</dcterms:created>
  <dcterms:modified xsi:type="dcterms:W3CDTF">2021-08-02T04:31:00Z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